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5B0D5" w14:textId="3ADB97D2" w:rsidR="00CB183C" w:rsidRPr="00CB183C" w:rsidRDefault="00CB183C" w:rsidP="00CB183C">
      <w:pPr>
        <w:jc w:val="center"/>
        <w:rPr>
          <w:b/>
          <w:caps/>
          <w:color w:val="000000"/>
          <w:sz w:val="32"/>
          <w:szCs w:val="32"/>
        </w:rPr>
      </w:pPr>
      <w:r>
        <w:rPr>
          <w:b/>
          <w:caps/>
          <w:color w:val="000000"/>
          <w:sz w:val="32"/>
          <w:szCs w:val="32"/>
        </w:rPr>
        <w:t>College Physics I with Algebra</w:t>
      </w:r>
    </w:p>
    <w:p w14:paraId="680F61BC" w14:textId="77777777" w:rsidR="00D1709E" w:rsidRPr="00D1709E" w:rsidRDefault="00D1709E" w:rsidP="00D1709E">
      <w:pPr>
        <w:jc w:val="center"/>
      </w:pPr>
      <w:r w:rsidRPr="00D1709E">
        <w:t xml:space="preserve">The </w:t>
      </w:r>
      <w:r w:rsidR="00C77775">
        <w:t>Valencia College</w:t>
      </w:r>
    </w:p>
    <w:p w14:paraId="3125605C" w14:textId="427652B0" w:rsidR="00D1709E" w:rsidRPr="00D1709E" w:rsidRDefault="00C77775" w:rsidP="00D1709E">
      <w:pPr>
        <w:jc w:val="center"/>
      </w:pPr>
      <w:r>
        <w:t>Science</w:t>
      </w:r>
      <w:r w:rsidR="00D1709E" w:rsidRPr="00D1709E">
        <w:t xml:space="preserve"> Department, </w:t>
      </w:r>
      <w:r w:rsidR="00CB183C">
        <w:t>West</w:t>
      </w:r>
      <w:r>
        <w:t xml:space="preserve"> Campus</w:t>
      </w:r>
    </w:p>
    <w:p w14:paraId="01EE74F4" w14:textId="524376A2" w:rsidR="00D1709E" w:rsidRPr="00D1709E" w:rsidRDefault="00CB183C" w:rsidP="00D1709E">
      <w:pPr>
        <w:jc w:val="center"/>
      </w:pPr>
      <w:r w:rsidRPr="00CB183C">
        <w:t>PHY 2053C</w:t>
      </w:r>
      <w:r w:rsidR="00D1709E" w:rsidRPr="00D1709E">
        <w:t xml:space="preserve">, CRN </w:t>
      </w:r>
    </w:p>
    <w:p w14:paraId="34096BB7" w14:textId="70F64A38" w:rsidR="00D1709E" w:rsidRPr="00D1709E" w:rsidRDefault="00D1709E" w:rsidP="00D1709E">
      <w:r w:rsidRPr="00D1709E">
        <w:t>____________________________________________________________</w:t>
      </w:r>
      <w:r w:rsidR="00390F1E">
        <w:t>_____________________</w:t>
      </w:r>
    </w:p>
    <w:p w14:paraId="6876125D" w14:textId="1FC08EF8" w:rsidR="00D1709E" w:rsidRPr="00D1709E" w:rsidRDefault="00D1709E" w:rsidP="00D1709E">
      <w:pPr>
        <w:tabs>
          <w:tab w:val="left" w:pos="288"/>
          <w:tab w:val="left" w:pos="720"/>
          <w:tab w:val="left" w:pos="1728"/>
          <w:tab w:val="left" w:pos="4770"/>
          <w:tab w:val="left" w:pos="5904"/>
          <w:tab w:val="left" w:pos="6300"/>
        </w:tabs>
        <w:rPr>
          <w:sz w:val="20"/>
          <w:szCs w:val="20"/>
        </w:rPr>
      </w:pPr>
      <w:r w:rsidRPr="00D1709E">
        <w:tab/>
      </w:r>
      <w:r w:rsidRPr="00D1709E">
        <w:rPr>
          <w:sz w:val="20"/>
          <w:szCs w:val="20"/>
        </w:rPr>
        <w:t>Instructor:</w:t>
      </w:r>
      <w:r w:rsidR="00647BC5">
        <w:rPr>
          <w:sz w:val="20"/>
          <w:szCs w:val="20"/>
        </w:rPr>
        <w:tab/>
      </w:r>
      <w:r w:rsidRPr="00D1709E">
        <w:rPr>
          <w:sz w:val="20"/>
          <w:szCs w:val="20"/>
        </w:rPr>
        <w:t>(</w:t>
      </w:r>
      <w:r w:rsidR="00423A16">
        <w:rPr>
          <w:sz w:val="20"/>
          <w:szCs w:val="20"/>
        </w:rPr>
        <w:t xml:space="preserve">Dr. </w:t>
      </w:r>
      <w:r w:rsidR="00CB183C">
        <w:rPr>
          <w:sz w:val="20"/>
          <w:szCs w:val="20"/>
        </w:rPr>
        <w:t>Homaira Parcha</w:t>
      </w:r>
      <w:r w:rsidR="00647BC5">
        <w:rPr>
          <w:sz w:val="20"/>
          <w:szCs w:val="20"/>
        </w:rPr>
        <w:t>my)</w:t>
      </w:r>
      <w:r w:rsidR="00647BC5">
        <w:rPr>
          <w:sz w:val="20"/>
          <w:szCs w:val="20"/>
        </w:rPr>
        <w:tab/>
      </w:r>
      <w:r w:rsidRPr="00D1709E">
        <w:rPr>
          <w:sz w:val="20"/>
          <w:szCs w:val="20"/>
        </w:rPr>
        <w:t>Class Location:</w:t>
      </w:r>
      <w:r w:rsidR="00647BC5">
        <w:rPr>
          <w:sz w:val="20"/>
          <w:szCs w:val="20"/>
        </w:rPr>
        <w:tab/>
      </w:r>
      <w:r w:rsidRPr="00D1709E">
        <w:rPr>
          <w:sz w:val="20"/>
          <w:szCs w:val="20"/>
        </w:rPr>
        <w:t>(</w:t>
      </w:r>
      <w:r w:rsidR="00BC1E05">
        <w:rPr>
          <w:sz w:val="20"/>
          <w:szCs w:val="20"/>
        </w:rPr>
        <w:t>Online</w:t>
      </w:r>
      <w:r w:rsidRPr="00D1709E">
        <w:rPr>
          <w:sz w:val="20"/>
          <w:szCs w:val="20"/>
        </w:rPr>
        <w:t>)</w:t>
      </w:r>
    </w:p>
    <w:p w14:paraId="14AB6430" w14:textId="538D1AE9" w:rsidR="00D1709E" w:rsidRPr="00D1709E" w:rsidRDefault="00D1709E" w:rsidP="00CB183C">
      <w:pPr>
        <w:tabs>
          <w:tab w:val="left" w:pos="288"/>
          <w:tab w:val="left" w:pos="720"/>
          <w:tab w:val="left" w:pos="1728"/>
          <w:tab w:val="left" w:pos="4770"/>
          <w:tab w:val="left" w:pos="6300"/>
        </w:tabs>
        <w:rPr>
          <w:sz w:val="20"/>
          <w:szCs w:val="20"/>
        </w:rPr>
      </w:pPr>
      <w:r w:rsidRPr="00D1709E">
        <w:rPr>
          <w:sz w:val="20"/>
          <w:szCs w:val="20"/>
        </w:rPr>
        <w:tab/>
        <w:t>Email:</w:t>
      </w:r>
      <w:r w:rsidRPr="00D1709E">
        <w:rPr>
          <w:sz w:val="20"/>
          <w:szCs w:val="20"/>
        </w:rPr>
        <w:tab/>
        <w:t>(</w:t>
      </w:r>
      <w:hyperlink r:id="rId8" w:history="1">
        <w:r w:rsidR="00CB183C" w:rsidRPr="007F109D">
          <w:rPr>
            <w:rStyle w:val="Hyperlink"/>
            <w:sz w:val="20"/>
            <w:szCs w:val="20"/>
          </w:rPr>
          <w:t>hparchamyaraghy@valenciacollege.edu</w:t>
        </w:r>
        <w:r w:rsidR="00CB183C" w:rsidRPr="008D0741">
          <w:rPr>
            <w:rStyle w:val="Hyperlink"/>
            <w:color w:val="000000" w:themeColor="text1"/>
            <w:sz w:val="20"/>
            <w:szCs w:val="20"/>
            <w:u w:val="none"/>
          </w:rPr>
          <w:t>)</w:t>
        </w:r>
      </w:hyperlink>
      <w:r w:rsidR="00647BC5">
        <w:rPr>
          <w:rStyle w:val="Hyperlink"/>
          <w:color w:val="000000" w:themeColor="text1"/>
          <w:sz w:val="20"/>
          <w:szCs w:val="20"/>
          <w:u w:val="none"/>
        </w:rPr>
        <w:t xml:space="preserve"> </w:t>
      </w:r>
      <w:r w:rsidR="00CB183C">
        <w:rPr>
          <w:sz w:val="20"/>
          <w:szCs w:val="20"/>
        </w:rPr>
        <w:t xml:space="preserve">Class Day/Time: </w:t>
      </w:r>
      <w:r w:rsidRPr="00D1709E">
        <w:rPr>
          <w:sz w:val="20"/>
          <w:szCs w:val="20"/>
        </w:rPr>
        <w:t>(</w:t>
      </w:r>
      <w:r w:rsidR="00BC1E05">
        <w:rPr>
          <w:sz w:val="20"/>
          <w:szCs w:val="20"/>
        </w:rPr>
        <w:t>Online</w:t>
      </w:r>
      <w:r w:rsidRPr="00D1709E">
        <w:rPr>
          <w:sz w:val="20"/>
          <w:szCs w:val="20"/>
        </w:rPr>
        <w:t>)</w:t>
      </w:r>
      <w:r w:rsidRPr="00D1709E">
        <w:rPr>
          <w:sz w:val="20"/>
          <w:szCs w:val="20"/>
        </w:rPr>
        <w:tab/>
      </w:r>
    </w:p>
    <w:p w14:paraId="0E2F3638" w14:textId="3B4D188A" w:rsidR="00D1709E" w:rsidRPr="00D1709E" w:rsidRDefault="00D1709E" w:rsidP="00D1709E">
      <w:pPr>
        <w:tabs>
          <w:tab w:val="left" w:pos="288"/>
          <w:tab w:val="left" w:pos="720"/>
          <w:tab w:val="left" w:pos="1728"/>
          <w:tab w:val="left" w:pos="4770"/>
          <w:tab w:val="left" w:pos="6336"/>
        </w:tabs>
        <w:rPr>
          <w:sz w:val="20"/>
          <w:szCs w:val="20"/>
        </w:rPr>
      </w:pPr>
      <w:r w:rsidRPr="00D1709E">
        <w:rPr>
          <w:sz w:val="20"/>
          <w:szCs w:val="20"/>
        </w:rPr>
        <w:tab/>
        <w:t>Office Hours:</w:t>
      </w:r>
      <w:r w:rsidRPr="00D1709E">
        <w:rPr>
          <w:sz w:val="20"/>
          <w:szCs w:val="20"/>
        </w:rPr>
        <w:tab/>
        <w:t>(</w:t>
      </w:r>
      <w:r w:rsidR="00BC1E05">
        <w:rPr>
          <w:sz w:val="20"/>
          <w:szCs w:val="20"/>
        </w:rPr>
        <w:t>Online</w:t>
      </w:r>
      <w:r w:rsidRPr="00D1709E">
        <w:rPr>
          <w:sz w:val="20"/>
          <w:szCs w:val="20"/>
        </w:rPr>
        <w:t>)</w:t>
      </w:r>
      <w:r w:rsidR="00647BC5">
        <w:rPr>
          <w:sz w:val="20"/>
          <w:szCs w:val="20"/>
        </w:rPr>
        <w:tab/>
      </w:r>
      <w:r w:rsidRPr="00D1709E">
        <w:rPr>
          <w:sz w:val="20"/>
          <w:szCs w:val="20"/>
        </w:rPr>
        <w:t>Lab Location:</w:t>
      </w:r>
      <w:r w:rsidRPr="00D1709E">
        <w:rPr>
          <w:sz w:val="20"/>
          <w:szCs w:val="20"/>
        </w:rPr>
        <w:tab/>
        <w:t>(</w:t>
      </w:r>
      <w:r w:rsidR="003F43E6">
        <w:rPr>
          <w:sz w:val="20"/>
          <w:szCs w:val="20"/>
        </w:rPr>
        <w:t>NA</w:t>
      </w:r>
      <w:r w:rsidRPr="00D1709E">
        <w:rPr>
          <w:sz w:val="20"/>
          <w:szCs w:val="20"/>
        </w:rPr>
        <w:t>)</w:t>
      </w:r>
    </w:p>
    <w:p w14:paraId="443FBF56" w14:textId="77AB2E21" w:rsidR="00D1709E" w:rsidRPr="00D1709E" w:rsidRDefault="00D1709E" w:rsidP="00D1709E">
      <w:pPr>
        <w:tabs>
          <w:tab w:val="left" w:pos="288"/>
          <w:tab w:val="left" w:pos="720"/>
          <w:tab w:val="left" w:pos="1728"/>
          <w:tab w:val="left" w:pos="4770"/>
          <w:tab w:val="left" w:pos="5040"/>
          <w:tab w:val="left" w:pos="6336"/>
        </w:tabs>
        <w:rPr>
          <w:sz w:val="20"/>
          <w:szCs w:val="20"/>
        </w:rPr>
      </w:pPr>
      <w:r w:rsidRPr="00D1709E">
        <w:rPr>
          <w:sz w:val="20"/>
          <w:szCs w:val="20"/>
        </w:rPr>
        <w:tab/>
        <w:t>Office Location:</w:t>
      </w:r>
      <w:r w:rsidR="00647BC5">
        <w:rPr>
          <w:sz w:val="20"/>
          <w:szCs w:val="20"/>
        </w:rPr>
        <w:tab/>
      </w:r>
      <w:r w:rsidRPr="00D1709E">
        <w:rPr>
          <w:sz w:val="20"/>
          <w:szCs w:val="20"/>
        </w:rPr>
        <w:t>(</w:t>
      </w:r>
      <w:r w:rsidR="00BC1E05">
        <w:rPr>
          <w:sz w:val="20"/>
          <w:szCs w:val="20"/>
        </w:rPr>
        <w:t>Online</w:t>
      </w:r>
      <w:r w:rsidRPr="00D1709E">
        <w:rPr>
          <w:sz w:val="20"/>
          <w:szCs w:val="20"/>
        </w:rPr>
        <w:t>)</w:t>
      </w:r>
      <w:r w:rsidR="00647BC5">
        <w:rPr>
          <w:sz w:val="20"/>
          <w:szCs w:val="20"/>
        </w:rPr>
        <w:tab/>
      </w:r>
      <w:r w:rsidRPr="00D1709E">
        <w:rPr>
          <w:sz w:val="20"/>
          <w:szCs w:val="20"/>
        </w:rPr>
        <w:t>Lab Day/Time:</w:t>
      </w:r>
      <w:r w:rsidRPr="00D1709E">
        <w:rPr>
          <w:sz w:val="20"/>
          <w:szCs w:val="20"/>
        </w:rPr>
        <w:tab/>
        <w:t>(</w:t>
      </w:r>
      <w:r w:rsidR="003F43E6">
        <w:rPr>
          <w:sz w:val="20"/>
          <w:szCs w:val="20"/>
        </w:rPr>
        <w:t>NA</w:t>
      </w:r>
      <w:r w:rsidRPr="00D1709E">
        <w:rPr>
          <w:sz w:val="20"/>
          <w:szCs w:val="20"/>
        </w:rPr>
        <w:t>)</w:t>
      </w:r>
    </w:p>
    <w:p w14:paraId="5C9C1A89" w14:textId="1E7D04DD" w:rsidR="00D1709E" w:rsidRPr="00D1709E" w:rsidRDefault="00D1709E" w:rsidP="00D1709E">
      <w:pPr>
        <w:tabs>
          <w:tab w:val="left" w:pos="288"/>
          <w:tab w:val="left" w:pos="720"/>
          <w:tab w:val="left" w:pos="1728"/>
          <w:tab w:val="left" w:pos="4770"/>
          <w:tab w:val="left" w:pos="5040"/>
          <w:tab w:val="left" w:pos="6336"/>
        </w:tabs>
        <w:rPr>
          <w:sz w:val="20"/>
          <w:szCs w:val="20"/>
        </w:rPr>
      </w:pPr>
      <w:r w:rsidRPr="00D1709E">
        <w:rPr>
          <w:sz w:val="20"/>
          <w:szCs w:val="20"/>
        </w:rPr>
        <w:tab/>
        <w:t>Office Phone:</w:t>
      </w:r>
      <w:r w:rsidRPr="00D1709E">
        <w:rPr>
          <w:sz w:val="20"/>
          <w:szCs w:val="20"/>
        </w:rPr>
        <w:tab/>
        <w:t>(</w:t>
      </w:r>
      <w:r w:rsidR="00BC1E05">
        <w:rPr>
          <w:sz w:val="20"/>
          <w:szCs w:val="20"/>
        </w:rPr>
        <w:t>Online</w:t>
      </w:r>
      <w:r w:rsidRPr="00D1709E">
        <w:rPr>
          <w:sz w:val="20"/>
          <w:szCs w:val="20"/>
        </w:rPr>
        <w:t>)</w:t>
      </w:r>
      <w:r w:rsidR="00647BC5">
        <w:rPr>
          <w:sz w:val="20"/>
          <w:szCs w:val="20"/>
        </w:rPr>
        <w:tab/>
      </w:r>
      <w:r w:rsidRPr="00D1709E">
        <w:rPr>
          <w:sz w:val="20"/>
          <w:szCs w:val="20"/>
        </w:rPr>
        <w:t>Credit Hours:</w:t>
      </w:r>
      <w:r w:rsidR="00647BC5">
        <w:rPr>
          <w:sz w:val="20"/>
          <w:szCs w:val="20"/>
        </w:rPr>
        <w:tab/>
      </w:r>
      <w:r w:rsidR="00CB183C">
        <w:rPr>
          <w:sz w:val="20"/>
          <w:szCs w:val="20"/>
        </w:rPr>
        <w:t>4</w:t>
      </w:r>
    </w:p>
    <w:p w14:paraId="319CE93A" w14:textId="47213BC1" w:rsidR="00647BC5" w:rsidRDefault="00D1709E" w:rsidP="00647BC5">
      <w:pPr>
        <w:tabs>
          <w:tab w:val="left" w:pos="288"/>
          <w:tab w:val="left" w:pos="720"/>
          <w:tab w:val="left" w:pos="1728"/>
          <w:tab w:val="left" w:pos="4770"/>
          <w:tab w:val="left" w:pos="5040"/>
          <w:tab w:val="left" w:pos="6336"/>
        </w:tabs>
        <w:rPr>
          <w:sz w:val="20"/>
          <w:szCs w:val="20"/>
        </w:rPr>
      </w:pPr>
      <w:r w:rsidRPr="00D1709E">
        <w:rPr>
          <w:sz w:val="20"/>
          <w:szCs w:val="20"/>
        </w:rPr>
        <w:tab/>
        <w:t>Term:</w:t>
      </w:r>
      <w:r w:rsidRPr="00D1709E">
        <w:rPr>
          <w:sz w:val="20"/>
          <w:szCs w:val="20"/>
        </w:rPr>
        <w:tab/>
        <w:t>(</w:t>
      </w:r>
      <w:r w:rsidR="00E5331D">
        <w:rPr>
          <w:sz w:val="20"/>
          <w:szCs w:val="20"/>
        </w:rPr>
        <w:t>S</w:t>
      </w:r>
      <w:r w:rsidR="00316967">
        <w:rPr>
          <w:sz w:val="20"/>
          <w:szCs w:val="20"/>
        </w:rPr>
        <w:t>ummer</w:t>
      </w:r>
      <w:r w:rsidR="00E5331D">
        <w:rPr>
          <w:sz w:val="20"/>
          <w:szCs w:val="20"/>
        </w:rPr>
        <w:t xml:space="preserve"> </w:t>
      </w:r>
      <w:r w:rsidR="00BC1E05">
        <w:rPr>
          <w:sz w:val="20"/>
          <w:szCs w:val="20"/>
        </w:rPr>
        <w:t>202</w:t>
      </w:r>
      <w:r w:rsidR="00BC65EC">
        <w:rPr>
          <w:sz w:val="20"/>
          <w:szCs w:val="20"/>
        </w:rPr>
        <w:t>2</w:t>
      </w:r>
      <w:r w:rsidR="002C46B8">
        <w:rPr>
          <w:sz w:val="20"/>
          <w:szCs w:val="20"/>
        </w:rPr>
        <w:t xml:space="preserve">, </w:t>
      </w:r>
      <w:r w:rsidR="00E36ED1">
        <w:rPr>
          <w:sz w:val="20"/>
          <w:szCs w:val="20"/>
        </w:rPr>
        <w:t xml:space="preserve">from </w:t>
      </w:r>
      <w:r w:rsidR="002C46B8">
        <w:rPr>
          <w:sz w:val="20"/>
          <w:szCs w:val="20"/>
        </w:rPr>
        <w:t>May 9</w:t>
      </w:r>
      <w:r w:rsidR="00716DE4">
        <w:rPr>
          <w:sz w:val="20"/>
          <w:szCs w:val="20"/>
        </w:rPr>
        <w:t>th</w:t>
      </w:r>
      <w:r w:rsidR="002C46B8">
        <w:rPr>
          <w:sz w:val="20"/>
          <w:szCs w:val="20"/>
        </w:rPr>
        <w:t xml:space="preserve"> </w:t>
      </w:r>
      <w:r w:rsidR="00E36ED1">
        <w:rPr>
          <w:sz w:val="20"/>
          <w:szCs w:val="20"/>
        </w:rPr>
        <w:t>to</w:t>
      </w:r>
      <w:r w:rsidR="002C46B8">
        <w:rPr>
          <w:sz w:val="20"/>
          <w:szCs w:val="20"/>
        </w:rPr>
        <w:t xml:space="preserve"> A</w:t>
      </w:r>
      <w:r w:rsidR="00716DE4">
        <w:rPr>
          <w:sz w:val="20"/>
          <w:szCs w:val="20"/>
        </w:rPr>
        <w:t>ugust 1st</w:t>
      </w:r>
      <w:r w:rsidR="009438C1">
        <w:rPr>
          <w:sz w:val="20"/>
          <w:szCs w:val="20"/>
        </w:rPr>
        <w:t>)</w:t>
      </w:r>
    </w:p>
    <w:p w14:paraId="1D930E08" w14:textId="4D6A9838" w:rsidR="00121DB5" w:rsidRPr="00A0257A" w:rsidRDefault="00121DB5" w:rsidP="00121DB5">
      <w:pPr>
        <w:tabs>
          <w:tab w:val="left" w:pos="288"/>
          <w:tab w:val="left" w:pos="720"/>
          <w:tab w:val="left" w:pos="1728"/>
          <w:tab w:val="left" w:pos="4770"/>
          <w:tab w:val="left" w:pos="5040"/>
          <w:tab w:val="left" w:pos="6336"/>
        </w:tabs>
        <w:rPr>
          <w:sz w:val="20"/>
          <w:szCs w:val="20"/>
        </w:rPr>
      </w:pPr>
      <w:r w:rsidRPr="00A0257A">
        <w:rPr>
          <w:sz w:val="20"/>
          <w:szCs w:val="20"/>
          <w:u w:val="single"/>
        </w:rPr>
        <w:t>Hours</w:t>
      </w:r>
      <w:r w:rsidRPr="00A0257A">
        <w:rPr>
          <w:sz w:val="20"/>
          <w:szCs w:val="20"/>
        </w:rPr>
        <w:t>:</w:t>
      </w:r>
    </w:p>
    <w:p w14:paraId="03F72765" w14:textId="77777777" w:rsidR="00361002" w:rsidRDefault="00121DB5" w:rsidP="00361002">
      <w:pPr>
        <w:ind w:left="2160" w:hanging="2160"/>
        <w:rPr>
          <w:sz w:val="20"/>
          <w:szCs w:val="20"/>
        </w:rPr>
      </w:pPr>
      <w:r>
        <w:rPr>
          <w:sz w:val="20"/>
          <w:szCs w:val="20"/>
        </w:rPr>
        <w:t>Mon</w:t>
      </w:r>
      <w:r w:rsidR="00B65156">
        <w:rPr>
          <w:sz w:val="20"/>
          <w:szCs w:val="20"/>
        </w:rPr>
        <w:t xml:space="preserve">day </w:t>
      </w:r>
      <w:r w:rsidR="0033658C">
        <w:rPr>
          <w:sz w:val="20"/>
          <w:szCs w:val="20"/>
        </w:rPr>
        <w:tab/>
      </w:r>
      <w:r w:rsidR="00F21E13">
        <w:rPr>
          <w:sz w:val="20"/>
          <w:szCs w:val="20"/>
        </w:rPr>
        <w:t>1</w:t>
      </w:r>
      <w:r w:rsidR="00644339">
        <w:rPr>
          <w:sz w:val="20"/>
          <w:szCs w:val="20"/>
        </w:rPr>
        <w:t>2</w:t>
      </w:r>
      <w:r w:rsidR="00F21E13">
        <w:rPr>
          <w:sz w:val="20"/>
          <w:szCs w:val="20"/>
        </w:rPr>
        <w:t>:00 pm-</w:t>
      </w:r>
      <w:r w:rsidR="00644339">
        <w:rPr>
          <w:sz w:val="20"/>
          <w:szCs w:val="20"/>
        </w:rPr>
        <w:t>2</w:t>
      </w:r>
      <w:r w:rsidR="00F21E13">
        <w:rPr>
          <w:sz w:val="20"/>
          <w:szCs w:val="20"/>
        </w:rPr>
        <w:t xml:space="preserve">:00 pm </w:t>
      </w:r>
      <w:r w:rsidR="00361002">
        <w:rPr>
          <w:sz w:val="20"/>
          <w:szCs w:val="20"/>
        </w:rPr>
        <w:t>available for synchronous online office hours (via Zoom). Other times by appointment only.</w:t>
      </w:r>
    </w:p>
    <w:p w14:paraId="63F1D63B" w14:textId="6A095B0E" w:rsidR="00A0257A" w:rsidRDefault="00A0257A" w:rsidP="00A74F2E">
      <w:pPr>
        <w:ind w:left="2160" w:hanging="2160"/>
        <w:rPr>
          <w:sz w:val="20"/>
          <w:szCs w:val="20"/>
        </w:rPr>
      </w:pPr>
    </w:p>
    <w:p w14:paraId="4869A274" w14:textId="4FB47DF5" w:rsidR="00D1709E" w:rsidRPr="00D1709E" w:rsidRDefault="00D1709E" w:rsidP="00500CB3">
      <w:pPr>
        <w:rPr>
          <w:b/>
          <w:bCs/>
          <w:sz w:val="20"/>
          <w:szCs w:val="20"/>
        </w:rPr>
      </w:pPr>
      <w:r w:rsidRPr="00D1709E">
        <w:rPr>
          <w:sz w:val="20"/>
          <w:szCs w:val="20"/>
        </w:rPr>
        <w:t>___________________________________________________________________</w:t>
      </w:r>
      <w:r>
        <w:rPr>
          <w:sz w:val="20"/>
          <w:szCs w:val="20"/>
        </w:rPr>
        <w:t>____________________________</w:t>
      </w:r>
      <w:r>
        <w:rPr>
          <w:sz w:val="20"/>
          <w:szCs w:val="20"/>
        </w:rPr>
        <w:tab/>
      </w:r>
    </w:p>
    <w:p w14:paraId="2F586439" w14:textId="52BE6716" w:rsidR="00F10A7D" w:rsidRPr="00395F2A" w:rsidRDefault="00D1709E" w:rsidP="00BA7670">
      <w:pPr>
        <w:pStyle w:val="Style1"/>
      </w:pPr>
      <w:r w:rsidRPr="00395F2A">
        <w:t>C</w:t>
      </w:r>
      <w:r w:rsidR="006B44F8" w:rsidRPr="00395F2A">
        <w:t>OURSE</w:t>
      </w:r>
      <w:r w:rsidRPr="00395F2A">
        <w:t xml:space="preserve"> DESCRIPTION</w:t>
      </w:r>
    </w:p>
    <w:p w14:paraId="6D4A7DFA" w14:textId="77777777" w:rsidR="00211C76" w:rsidRPr="00395F2A" w:rsidRDefault="00211C76" w:rsidP="00211C76">
      <w:pPr>
        <w:pStyle w:val="NoSpacing"/>
        <w:rPr>
          <w:rFonts w:ascii="Times" w:hAnsi="Times"/>
          <w:color w:val="000000"/>
          <w:sz w:val="24"/>
          <w:szCs w:val="24"/>
        </w:rPr>
      </w:pPr>
      <w:r w:rsidRPr="00395F2A">
        <w:rPr>
          <w:rFonts w:ascii="Times" w:hAnsi="Times"/>
          <w:color w:val="000000"/>
          <w:sz w:val="24"/>
          <w:szCs w:val="24"/>
        </w:rPr>
        <w:t>Welcome to College Physics I with Algebra. This course is the first of a two-semester sequence in introductory physics that designed to learning the basic concepts of physics associated with college Trigonometric and Algebra level and offered primarily for students majoring in information technology, the biological sciences and pre-health professions. Special emphasis is placed on understanding major principles governing general phenomena in Nature, and mathematics is used as a tool to clarify concepts. Content includes Vectors, Linear motion in one and two dimensions, Forces and Newton’s laws of motion, Work and energy, Linear momentum and collision, Rotational motion and dynamics, Simple harmonic motion, Fluids, Temperature and heat, Lab experiments and data analysis.</w:t>
      </w:r>
    </w:p>
    <w:p w14:paraId="18522765" w14:textId="77777777" w:rsidR="00CB183C" w:rsidRPr="00395F2A" w:rsidRDefault="00CB183C">
      <w:pPr>
        <w:pStyle w:val="NoSpacing"/>
        <w:rPr>
          <w:rFonts w:ascii="Times" w:hAnsi="Times"/>
          <w:color w:val="000000"/>
          <w:sz w:val="24"/>
          <w:szCs w:val="24"/>
        </w:rPr>
      </w:pPr>
    </w:p>
    <w:p w14:paraId="6758FF11" w14:textId="77777777" w:rsidR="00D1709E" w:rsidRPr="00395F2A" w:rsidRDefault="006B44F8" w:rsidP="00022533">
      <w:pPr>
        <w:pStyle w:val="Style2"/>
        <w:rPr>
          <w:rFonts w:ascii="Times" w:hAnsi="Times"/>
        </w:rPr>
      </w:pPr>
      <w:r w:rsidRPr="00395F2A">
        <w:rPr>
          <w:rFonts w:ascii="Times" w:hAnsi="Times"/>
        </w:rPr>
        <w:t xml:space="preserve">STUDENT </w:t>
      </w:r>
      <w:r w:rsidR="00D1709E" w:rsidRPr="00395F2A">
        <w:rPr>
          <w:rFonts w:ascii="Times" w:hAnsi="Times"/>
        </w:rPr>
        <w:t>LEARNING O</w:t>
      </w:r>
      <w:r w:rsidRPr="00395F2A">
        <w:rPr>
          <w:rFonts w:ascii="Times" w:hAnsi="Times"/>
        </w:rPr>
        <w:t>UTCOM</w:t>
      </w:r>
      <w:r w:rsidR="00D1709E" w:rsidRPr="00395F2A">
        <w:rPr>
          <w:rFonts w:ascii="Times" w:hAnsi="Times"/>
        </w:rPr>
        <w:t>ES</w:t>
      </w:r>
    </w:p>
    <w:p w14:paraId="5C3E2530" w14:textId="322AA75B" w:rsidR="00DE403D" w:rsidRPr="00395F2A" w:rsidRDefault="00DE403D" w:rsidP="00DE403D">
      <w:pPr>
        <w:rPr>
          <w:rFonts w:ascii="Times" w:hAnsi="Times"/>
        </w:rPr>
      </w:pPr>
      <w:r w:rsidRPr="00395F2A">
        <w:rPr>
          <w:rFonts w:ascii="Times" w:hAnsi="Times"/>
        </w:rPr>
        <w:t xml:space="preserve">The successful </w:t>
      </w:r>
      <w:r w:rsidR="00CB183C" w:rsidRPr="00395F2A">
        <w:rPr>
          <w:rFonts w:ascii="Times" w:hAnsi="Times"/>
        </w:rPr>
        <w:t xml:space="preserve">PHY 2053C </w:t>
      </w:r>
      <w:r w:rsidRPr="00395F2A">
        <w:rPr>
          <w:rFonts w:ascii="Times" w:hAnsi="Times"/>
        </w:rPr>
        <w:t>student should be able to:</w:t>
      </w:r>
    </w:p>
    <w:p w14:paraId="57257F7F" w14:textId="32D9394D" w:rsidR="00E376BF" w:rsidRPr="00395F2A" w:rsidRDefault="001E2CB2" w:rsidP="00E70109">
      <w:pPr>
        <w:pStyle w:val="ListParagraph"/>
        <w:numPr>
          <w:ilvl w:val="0"/>
          <w:numId w:val="2"/>
        </w:numPr>
        <w:spacing w:after="0"/>
        <w:rPr>
          <w:rFonts w:ascii="Times" w:hAnsi="Times"/>
          <w:sz w:val="24"/>
          <w:szCs w:val="24"/>
        </w:rPr>
      </w:pPr>
      <w:r w:rsidRPr="00395F2A">
        <w:rPr>
          <w:rFonts w:ascii="Times" w:hAnsi="Times"/>
          <w:sz w:val="24"/>
          <w:szCs w:val="24"/>
        </w:rPr>
        <w:t>Develop a good conceptual and analytical understanding of motion in one and two dimension, and also understanding forces and their effect on motion through Newton’s law of motion.</w:t>
      </w:r>
    </w:p>
    <w:p w14:paraId="54991BE7" w14:textId="24D0DDAD" w:rsidR="00E376BF" w:rsidRPr="00395F2A" w:rsidRDefault="001E2CB2" w:rsidP="00E70109">
      <w:pPr>
        <w:pStyle w:val="ListParagraph"/>
        <w:numPr>
          <w:ilvl w:val="0"/>
          <w:numId w:val="2"/>
        </w:numPr>
        <w:spacing w:after="0"/>
        <w:rPr>
          <w:rFonts w:ascii="Times" w:hAnsi="Times"/>
          <w:sz w:val="24"/>
          <w:szCs w:val="24"/>
        </w:rPr>
      </w:pPr>
      <w:r w:rsidRPr="00395F2A">
        <w:rPr>
          <w:rFonts w:ascii="Times" w:hAnsi="Times"/>
          <w:sz w:val="24"/>
          <w:szCs w:val="24"/>
        </w:rPr>
        <w:t>An understanding of Work, Energy, Power, the concept of conservation of energy, linear momentum, Impulse, and rotational motion and its dynamic</w:t>
      </w:r>
      <w:r w:rsidR="00033241" w:rsidRPr="00395F2A">
        <w:rPr>
          <w:rFonts w:ascii="Times" w:hAnsi="Times"/>
          <w:sz w:val="24"/>
          <w:szCs w:val="24"/>
        </w:rPr>
        <w:t>, and simple harmonic motion</w:t>
      </w:r>
      <w:r w:rsidRPr="00395F2A">
        <w:rPr>
          <w:rFonts w:ascii="Times" w:hAnsi="Times"/>
          <w:sz w:val="24"/>
          <w:szCs w:val="24"/>
        </w:rPr>
        <w:t>.</w:t>
      </w:r>
    </w:p>
    <w:p w14:paraId="10D054EC" w14:textId="1CCC6F33" w:rsidR="00E376BF" w:rsidRPr="00395F2A" w:rsidRDefault="001E2CB2" w:rsidP="00E70109">
      <w:pPr>
        <w:pStyle w:val="ListParagraph"/>
        <w:numPr>
          <w:ilvl w:val="0"/>
          <w:numId w:val="2"/>
        </w:numPr>
        <w:spacing w:after="0"/>
        <w:rPr>
          <w:rFonts w:ascii="Times" w:hAnsi="Times"/>
          <w:sz w:val="24"/>
          <w:szCs w:val="24"/>
        </w:rPr>
      </w:pPr>
      <w:r w:rsidRPr="00395F2A">
        <w:rPr>
          <w:rFonts w:ascii="Times" w:hAnsi="Times"/>
          <w:sz w:val="24"/>
          <w:szCs w:val="24"/>
        </w:rPr>
        <w:t>Gain a basic understanding of the fundamental principle of fluid mechanics, and thermal physics, and apply these principles to solving problems.</w:t>
      </w:r>
    </w:p>
    <w:p w14:paraId="614FE4B1" w14:textId="116D993D" w:rsidR="00E70109" w:rsidRPr="00395F2A" w:rsidRDefault="001E2CB2" w:rsidP="00390F1E">
      <w:pPr>
        <w:pStyle w:val="ListParagraph"/>
        <w:numPr>
          <w:ilvl w:val="0"/>
          <w:numId w:val="2"/>
        </w:numPr>
        <w:spacing w:after="0"/>
        <w:rPr>
          <w:rFonts w:ascii="Times" w:hAnsi="Times"/>
          <w:sz w:val="24"/>
          <w:szCs w:val="24"/>
        </w:rPr>
      </w:pPr>
      <w:r w:rsidRPr="00395F2A">
        <w:rPr>
          <w:rFonts w:ascii="Times" w:hAnsi="Times"/>
          <w:sz w:val="24"/>
          <w:szCs w:val="24"/>
        </w:rPr>
        <w:t>Develop professional ethics, laboratory and data analysis skills applicable to standard introductory physics labs.</w:t>
      </w:r>
    </w:p>
    <w:p w14:paraId="6015E27C" w14:textId="77777777" w:rsidR="001E2CB2" w:rsidRPr="00395F2A" w:rsidRDefault="001E2CB2" w:rsidP="00E70109">
      <w:pPr>
        <w:pStyle w:val="Default"/>
        <w:rPr>
          <w:rFonts w:ascii="Times" w:hAnsi="Times"/>
        </w:rPr>
      </w:pPr>
    </w:p>
    <w:p w14:paraId="54F7FD56" w14:textId="1DD225EF" w:rsidR="00B327F4" w:rsidRPr="00395F2A" w:rsidRDefault="00B327F4" w:rsidP="00B327F4">
      <w:pPr>
        <w:pStyle w:val="Style2"/>
        <w:rPr>
          <w:rFonts w:ascii="Times" w:hAnsi="Times"/>
        </w:rPr>
      </w:pPr>
      <w:r w:rsidRPr="00395F2A">
        <w:rPr>
          <w:rFonts w:ascii="Times" w:hAnsi="Times"/>
        </w:rPr>
        <w:t>PREREQUIS</w:t>
      </w:r>
      <w:r w:rsidR="002C3011" w:rsidRPr="00395F2A">
        <w:rPr>
          <w:rFonts w:ascii="Times" w:hAnsi="Times"/>
        </w:rPr>
        <w:t>i</w:t>
      </w:r>
      <w:r w:rsidRPr="00395F2A">
        <w:rPr>
          <w:rFonts w:ascii="Times" w:hAnsi="Times"/>
        </w:rPr>
        <w:t>TES</w:t>
      </w:r>
    </w:p>
    <w:p w14:paraId="48BEA003" w14:textId="77777777" w:rsidR="00B327F4" w:rsidRPr="00395F2A" w:rsidRDefault="00B327F4" w:rsidP="00B327F4">
      <w:pPr>
        <w:pStyle w:val="Default"/>
        <w:rPr>
          <w:rFonts w:ascii="Times" w:hAnsi="Times"/>
          <w:szCs w:val="23"/>
          <w:lang w:eastAsia="zh-CN"/>
        </w:rPr>
      </w:pPr>
      <w:r w:rsidRPr="00395F2A">
        <w:rPr>
          <w:rFonts w:ascii="Times" w:hAnsi="Times"/>
          <w:szCs w:val="23"/>
          <w:lang w:eastAsia="zh-CN"/>
        </w:rPr>
        <w:t>High School Trigonometry or MAC 1114 or MAC 1147.</w:t>
      </w:r>
    </w:p>
    <w:p w14:paraId="762FD3F3" w14:textId="77777777" w:rsidR="00B327F4" w:rsidRPr="00395F2A" w:rsidRDefault="00F6577A" w:rsidP="00022533">
      <w:pPr>
        <w:pStyle w:val="Style2"/>
        <w:rPr>
          <w:rFonts w:ascii="Times" w:hAnsi="Times"/>
        </w:rPr>
      </w:pPr>
      <w:r w:rsidRPr="00395F2A">
        <w:rPr>
          <w:rFonts w:ascii="Times" w:hAnsi="Times"/>
        </w:rPr>
        <w:t xml:space="preserve"> </w:t>
      </w:r>
    </w:p>
    <w:p w14:paraId="3F09061D" w14:textId="23E2F5AF" w:rsidR="00F6577A" w:rsidRPr="00395F2A" w:rsidRDefault="00F6577A" w:rsidP="00022533">
      <w:pPr>
        <w:pStyle w:val="Style2"/>
        <w:rPr>
          <w:rFonts w:ascii="Times" w:hAnsi="Times"/>
        </w:rPr>
      </w:pPr>
      <w:r w:rsidRPr="00395F2A">
        <w:rPr>
          <w:rFonts w:ascii="Times" w:hAnsi="Times"/>
        </w:rPr>
        <w:t xml:space="preserve">REQUIRED MATERIALS </w:t>
      </w:r>
    </w:p>
    <w:p w14:paraId="087C32D4" w14:textId="77777777" w:rsidR="00211C76" w:rsidRPr="00395F2A" w:rsidRDefault="00211C76" w:rsidP="00211C76">
      <w:pPr>
        <w:numPr>
          <w:ilvl w:val="0"/>
          <w:numId w:val="2"/>
        </w:numPr>
        <w:rPr>
          <w:rFonts w:ascii="Times" w:hAnsi="Times"/>
          <w:color w:val="000000"/>
        </w:rPr>
      </w:pPr>
      <w:r w:rsidRPr="00395F2A">
        <w:rPr>
          <w:rFonts w:ascii="Times" w:hAnsi="Times"/>
          <w:color w:val="000000"/>
        </w:rPr>
        <w:t xml:space="preserve">The required textbook is “Physics” by </w:t>
      </w:r>
      <w:proofErr w:type="spellStart"/>
      <w:r w:rsidRPr="00395F2A">
        <w:rPr>
          <w:rFonts w:ascii="Times" w:hAnsi="Times"/>
          <w:color w:val="000000"/>
        </w:rPr>
        <w:t>Cutnell</w:t>
      </w:r>
      <w:proofErr w:type="spellEnd"/>
      <w:r w:rsidRPr="00395F2A">
        <w:rPr>
          <w:rFonts w:ascii="Times" w:hAnsi="Times"/>
          <w:color w:val="000000"/>
        </w:rPr>
        <w:t xml:space="preserve"> &amp; Johnson, 11</w:t>
      </w:r>
      <w:r w:rsidRPr="00395F2A">
        <w:rPr>
          <w:rFonts w:ascii="Times" w:hAnsi="Times"/>
          <w:color w:val="000000"/>
          <w:vertAlign w:val="superscript"/>
        </w:rPr>
        <w:t>th</w:t>
      </w:r>
      <w:r w:rsidRPr="00395F2A">
        <w:rPr>
          <w:rFonts w:ascii="Times" w:hAnsi="Times"/>
          <w:color w:val="000000"/>
        </w:rPr>
        <w:t xml:space="preserve"> edition loose-leaf Version w/</w:t>
      </w:r>
      <w:proofErr w:type="spellStart"/>
      <w:r w:rsidRPr="00395F2A">
        <w:rPr>
          <w:rFonts w:ascii="Times" w:hAnsi="Times"/>
          <w:color w:val="000000"/>
        </w:rPr>
        <w:t>WileyPlus</w:t>
      </w:r>
      <w:proofErr w:type="spellEnd"/>
      <w:r w:rsidRPr="00395F2A">
        <w:rPr>
          <w:rFonts w:ascii="Times" w:hAnsi="Times"/>
          <w:color w:val="000000"/>
        </w:rPr>
        <w:t xml:space="preserve">, ISBN:9781119496953, or </w:t>
      </w:r>
      <w:proofErr w:type="spellStart"/>
      <w:r w:rsidRPr="00395F2A">
        <w:rPr>
          <w:rFonts w:ascii="Times" w:hAnsi="Times"/>
          <w:color w:val="000000"/>
        </w:rPr>
        <w:t>WileyPlus</w:t>
      </w:r>
      <w:proofErr w:type="spellEnd"/>
      <w:r w:rsidRPr="00395F2A">
        <w:rPr>
          <w:rFonts w:ascii="Times" w:hAnsi="Times"/>
          <w:color w:val="000000"/>
        </w:rPr>
        <w:t xml:space="preserve"> stand-alone code, ISBN: 9781119497004. It is available in the bookstore or online.</w:t>
      </w:r>
    </w:p>
    <w:p w14:paraId="7ADAF160" w14:textId="397D5B8B" w:rsidR="00135A14" w:rsidRPr="00AA5E34" w:rsidRDefault="00637C94" w:rsidP="00E70109">
      <w:pPr>
        <w:ind w:left="720"/>
        <w:jc w:val="center"/>
        <w:rPr>
          <w:color w:val="000000"/>
        </w:rPr>
      </w:pPr>
      <w:r>
        <w:rPr>
          <w:rFonts w:ascii="Times" w:hAnsi="Times"/>
          <w:b/>
          <w:noProof/>
          <w:color w:val="000000"/>
          <w:u w:val="single"/>
        </w:rPr>
        <w:lastRenderedPageBreak/>
        <w:drawing>
          <wp:inline distT="0" distB="0" distL="0" distR="0" wp14:anchorId="192DACB4" wp14:editId="24A367E5">
            <wp:extent cx="2496312" cy="1389888"/>
            <wp:effectExtent l="0" t="0" r="0" b="7620"/>
            <wp:docPr id="1" name="Picture 1" descr="&quot;Physics” by Cutnell &amp; Johnson, 11th edition WILEY. Cover of Text book.&#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ng"/>
                    <pic:cNvPicPr/>
                  </pic:nvPicPr>
                  <pic:blipFill>
                    <a:blip r:embed="rId9">
                      <a:extLst>
                        <a:ext uri="{28A0092B-C50C-407E-A947-70E740481C1C}">
                          <a14:useLocalDpi xmlns:a14="http://schemas.microsoft.com/office/drawing/2010/main" val="0"/>
                        </a:ext>
                      </a:extLst>
                    </a:blip>
                    <a:stretch>
                      <a:fillRect/>
                    </a:stretch>
                  </pic:blipFill>
                  <pic:spPr>
                    <a:xfrm>
                      <a:off x="0" y="0"/>
                      <a:ext cx="2496312" cy="1389888"/>
                    </a:xfrm>
                    <a:prstGeom prst="rect">
                      <a:avLst/>
                    </a:prstGeom>
                  </pic:spPr>
                </pic:pic>
              </a:graphicData>
            </a:graphic>
          </wp:inline>
        </w:drawing>
      </w:r>
    </w:p>
    <w:p w14:paraId="0A16BA47" w14:textId="448B0ED4" w:rsidR="001E2CB2" w:rsidRPr="00395F2A" w:rsidRDefault="001E2CB2" w:rsidP="008624E9">
      <w:pPr>
        <w:numPr>
          <w:ilvl w:val="0"/>
          <w:numId w:val="2"/>
        </w:numPr>
        <w:rPr>
          <w:rFonts w:ascii="Times" w:hAnsi="Times"/>
          <w:bCs/>
          <w:color w:val="000000"/>
          <w:u w:val="single"/>
        </w:rPr>
      </w:pPr>
      <w:r w:rsidRPr="00395F2A">
        <w:rPr>
          <w:rFonts w:ascii="Times" w:hAnsi="Times"/>
          <w:bCs/>
          <w:color w:val="000000"/>
          <w:u w:val="single"/>
        </w:rPr>
        <w:t xml:space="preserve">You must register for the </w:t>
      </w:r>
      <w:proofErr w:type="spellStart"/>
      <w:r w:rsidRPr="00395F2A">
        <w:rPr>
          <w:rFonts w:ascii="Times" w:hAnsi="Times"/>
          <w:bCs/>
          <w:color w:val="000000"/>
          <w:u w:val="single"/>
        </w:rPr>
        <w:t>WileyPLUS</w:t>
      </w:r>
      <w:proofErr w:type="spellEnd"/>
      <w:r w:rsidRPr="00395F2A">
        <w:rPr>
          <w:rFonts w:ascii="Times" w:hAnsi="Times"/>
          <w:bCs/>
          <w:color w:val="000000"/>
          <w:u w:val="single"/>
        </w:rPr>
        <w:t xml:space="preserve"> component of the course through the class’ Canvas site.</w:t>
      </w:r>
      <w:r w:rsidR="008624E9" w:rsidRPr="00395F2A">
        <w:rPr>
          <w:rFonts w:ascii="Times" w:hAnsi="Times"/>
        </w:rPr>
        <w:t xml:space="preserve"> </w:t>
      </w:r>
    </w:p>
    <w:p w14:paraId="1DF403F0" w14:textId="07958E6D" w:rsidR="00FD5C7E" w:rsidRPr="00395F2A" w:rsidRDefault="001E2CB2" w:rsidP="00A872F4">
      <w:pPr>
        <w:numPr>
          <w:ilvl w:val="0"/>
          <w:numId w:val="2"/>
        </w:numPr>
        <w:rPr>
          <w:rFonts w:ascii="Times" w:hAnsi="Times" w:cs="Arial"/>
          <w:bCs/>
          <w:color w:val="000000" w:themeColor="text1"/>
        </w:rPr>
      </w:pPr>
      <w:r w:rsidRPr="00395F2A">
        <w:rPr>
          <w:rFonts w:ascii="Times" w:hAnsi="Times"/>
          <w:color w:val="000000"/>
        </w:rPr>
        <w:t>Compatible PC and so</w:t>
      </w:r>
      <w:r w:rsidR="00C33065" w:rsidRPr="00395F2A">
        <w:rPr>
          <w:rFonts w:ascii="Times" w:hAnsi="Times"/>
          <w:color w:val="000000"/>
        </w:rPr>
        <w:t>ftware and Internet access home</w:t>
      </w:r>
      <w:r w:rsidR="007F5756" w:rsidRPr="00395F2A">
        <w:rPr>
          <w:rFonts w:ascii="Times" w:hAnsi="Times"/>
          <w:color w:val="000000"/>
        </w:rPr>
        <w:t xml:space="preserve">. </w:t>
      </w:r>
      <w:r w:rsidR="00A872F4" w:rsidRPr="00395F2A">
        <w:rPr>
          <w:rFonts w:ascii="Times" w:hAnsi="Times" w:cs="Arial"/>
          <w:bCs/>
          <w:color w:val="000000" w:themeColor="text1"/>
        </w:rPr>
        <w:t xml:space="preserve">All the information and course activities such as lecture notes, homework assignments, </w:t>
      </w:r>
      <w:r w:rsidR="00316967" w:rsidRPr="00395F2A">
        <w:rPr>
          <w:rFonts w:ascii="Times" w:hAnsi="Times" w:cs="Arial"/>
          <w:color w:val="000000" w:themeColor="text1"/>
        </w:rPr>
        <w:t>videos</w:t>
      </w:r>
      <w:r w:rsidR="00A872F4" w:rsidRPr="00395F2A">
        <w:rPr>
          <w:rFonts w:ascii="Times" w:hAnsi="Times" w:cs="Arial"/>
          <w:color w:val="000000" w:themeColor="text1"/>
        </w:rPr>
        <w:t xml:space="preserve">, </w:t>
      </w:r>
      <w:r w:rsidR="00A872F4" w:rsidRPr="00395F2A">
        <w:rPr>
          <w:rFonts w:ascii="Times" w:hAnsi="Times" w:cs="Arial"/>
          <w:bCs/>
          <w:color w:val="000000" w:themeColor="text1"/>
        </w:rPr>
        <w:t>tests, pre labs, lab instructions, etc., will be available in some Modules in Canvas. For instance, Module</w:t>
      </w:r>
      <w:r w:rsidR="008360FA" w:rsidRPr="00395F2A">
        <w:rPr>
          <w:rFonts w:ascii="Times" w:hAnsi="Times" w:cs="Arial"/>
          <w:bCs/>
          <w:color w:val="000000" w:themeColor="text1"/>
        </w:rPr>
        <w:t>1</w:t>
      </w:r>
      <w:r w:rsidR="00A872F4" w:rsidRPr="00395F2A">
        <w:rPr>
          <w:rFonts w:ascii="Times" w:hAnsi="Times" w:cs="Arial"/>
          <w:bCs/>
          <w:color w:val="000000" w:themeColor="text1"/>
        </w:rPr>
        <w:t xml:space="preserve"> ha</w:t>
      </w:r>
      <w:r w:rsidR="008360FA" w:rsidRPr="00395F2A">
        <w:rPr>
          <w:rFonts w:ascii="Times" w:hAnsi="Times" w:cs="Arial"/>
          <w:bCs/>
          <w:color w:val="000000" w:themeColor="text1"/>
        </w:rPr>
        <w:t>s</w:t>
      </w:r>
      <w:r w:rsidR="00A872F4" w:rsidRPr="00395F2A">
        <w:rPr>
          <w:rFonts w:ascii="Times" w:hAnsi="Times" w:cs="Arial"/>
          <w:bCs/>
          <w:color w:val="000000" w:themeColor="text1"/>
        </w:rPr>
        <w:t xml:space="preserve"> included such as, </w:t>
      </w:r>
      <w:r w:rsidR="00A872F4" w:rsidRPr="00395F2A">
        <w:rPr>
          <w:rFonts w:ascii="Times" w:hAnsi="Times" w:cs="Arial"/>
          <w:color w:val="000000" w:themeColor="text1"/>
        </w:rPr>
        <w:t xml:space="preserve">lecture notes, </w:t>
      </w:r>
      <w:r w:rsidR="00316967" w:rsidRPr="00395F2A">
        <w:rPr>
          <w:rFonts w:ascii="Times" w:hAnsi="Times" w:cs="Arial"/>
          <w:color w:val="000000" w:themeColor="text1"/>
        </w:rPr>
        <w:t>lecture video</w:t>
      </w:r>
      <w:r w:rsidR="008360FA" w:rsidRPr="00395F2A">
        <w:rPr>
          <w:rFonts w:ascii="Times" w:hAnsi="Times" w:cs="Arial"/>
          <w:color w:val="000000" w:themeColor="text1"/>
        </w:rPr>
        <w:t>,</w:t>
      </w:r>
      <w:r w:rsidR="00316967" w:rsidRPr="00395F2A">
        <w:rPr>
          <w:rFonts w:ascii="Times" w:hAnsi="Times" w:cs="Arial"/>
          <w:color w:val="000000" w:themeColor="text1"/>
        </w:rPr>
        <w:t xml:space="preserve"> movies,</w:t>
      </w:r>
      <w:r w:rsidR="008360FA" w:rsidRPr="00395F2A">
        <w:rPr>
          <w:rFonts w:ascii="Times" w:hAnsi="Times" w:cs="Arial"/>
          <w:color w:val="000000" w:themeColor="text1"/>
        </w:rPr>
        <w:t xml:space="preserve"> </w:t>
      </w:r>
      <w:r w:rsidR="00A872F4" w:rsidRPr="00395F2A">
        <w:rPr>
          <w:rFonts w:ascii="Times" w:hAnsi="Times" w:cs="Arial"/>
          <w:color w:val="000000" w:themeColor="text1"/>
        </w:rPr>
        <w:t xml:space="preserve">homework assignments, </w:t>
      </w:r>
      <w:r w:rsidR="00734B7B" w:rsidRPr="00395F2A">
        <w:rPr>
          <w:rFonts w:ascii="Times" w:hAnsi="Times" w:cs="Arial"/>
          <w:color w:val="000000" w:themeColor="text1"/>
        </w:rPr>
        <w:t xml:space="preserve">and etc., </w:t>
      </w:r>
      <w:r w:rsidR="00C3371F" w:rsidRPr="00395F2A">
        <w:rPr>
          <w:rFonts w:ascii="Times" w:hAnsi="Times" w:cs="Arial"/>
          <w:bCs/>
          <w:color w:val="000000" w:themeColor="text1"/>
        </w:rPr>
        <w:t>about</w:t>
      </w:r>
      <w:r w:rsidR="00A872F4" w:rsidRPr="00395F2A">
        <w:rPr>
          <w:rFonts w:ascii="Times" w:hAnsi="Times" w:cs="Arial"/>
          <w:bCs/>
          <w:color w:val="000000" w:themeColor="text1"/>
        </w:rPr>
        <w:t xml:space="preserve"> chapter</w:t>
      </w:r>
      <w:r w:rsidR="00734B7B" w:rsidRPr="00395F2A">
        <w:rPr>
          <w:rFonts w:ascii="Times" w:hAnsi="Times" w:cs="Arial"/>
          <w:bCs/>
          <w:color w:val="000000" w:themeColor="text1"/>
        </w:rPr>
        <w:t xml:space="preserve"> 1-2</w:t>
      </w:r>
      <w:r w:rsidR="00A872F4" w:rsidRPr="00395F2A">
        <w:rPr>
          <w:rFonts w:ascii="Times" w:hAnsi="Times" w:cs="Arial"/>
          <w:bCs/>
          <w:color w:val="000000" w:themeColor="text1"/>
        </w:rPr>
        <w:t xml:space="preserve"> </w:t>
      </w:r>
      <w:r w:rsidR="00C3371F" w:rsidRPr="00395F2A">
        <w:rPr>
          <w:rFonts w:ascii="Times" w:hAnsi="Times" w:cs="Arial"/>
          <w:bCs/>
          <w:color w:val="000000" w:themeColor="text1"/>
        </w:rPr>
        <w:t xml:space="preserve">of </w:t>
      </w:r>
      <w:r w:rsidR="00A872F4" w:rsidRPr="00395F2A">
        <w:rPr>
          <w:rFonts w:ascii="Times" w:hAnsi="Times" w:cs="Arial"/>
          <w:bCs/>
          <w:color w:val="000000" w:themeColor="text1"/>
        </w:rPr>
        <w:t>the text book.</w:t>
      </w:r>
      <w:r w:rsidR="00A872F4" w:rsidRPr="00395F2A">
        <w:rPr>
          <w:rFonts w:ascii="Times" w:hAnsi="Times" w:cs="Arial"/>
          <w:color w:val="000000" w:themeColor="text1"/>
        </w:rPr>
        <w:t xml:space="preserve"> </w:t>
      </w:r>
      <w:r w:rsidR="00A872F4" w:rsidRPr="00395F2A">
        <w:rPr>
          <w:rFonts w:ascii="Times" w:hAnsi="Times" w:cs="Arial"/>
          <w:bCs/>
          <w:color w:val="000000" w:themeColor="text1"/>
        </w:rPr>
        <w:t>The front page will provide the links where you can find important information about the course.</w:t>
      </w:r>
    </w:p>
    <w:p w14:paraId="3547DF43" w14:textId="77777777" w:rsidR="00B1280A" w:rsidRPr="00395F2A" w:rsidRDefault="00B1280A" w:rsidP="00E70109">
      <w:pPr>
        <w:pStyle w:val="NoSpacing"/>
        <w:rPr>
          <w:rFonts w:ascii="Times" w:hAnsi="Times"/>
          <w:color w:val="000000"/>
          <w:sz w:val="24"/>
          <w:szCs w:val="24"/>
        </w:rPr>
      </w:pPr>
    </w:p>
    <w:p w14:paraId="568F4488" w14:textId="3D72E141" w:rsidR="00F10A7D" w:rsidRPr="00395F2A" w:rsidRDefault="00233981" w:rsidP="00BA7670">
      <w:pPr>
        <w:pStyle w:val="Style1"/>
      </w:pPr>
      <w:bookmarkStart w:id="0" w:name="_Hlk41919454"/>
      <w:r w:rsidRPr="00395F2A">
        <w:t>VALENCIA COLLEGE</w:t>
      </w:r>
      <w:r w:rsidR="00D1709E" w:rsidRPr="00395F2A">
        <w:t xml:space="preserve"> POLICIES:</w:t>
      </w:r>
    </w:p>
    <w:p w14:paraId="777AAFCF" w14:textId="38B78D9D" w:rsidR="00C33065" w:rsidRPr="00395F2A" w:rsidRDefault="00C33065" w:rsidP="00C33065">
      <w:pPr>
        <w:widowControl w:val="0"/>
        <w:autoSpaceDE w:val="0"/>
        <w:autoSpaceDN w:val="0"/>
        <w:adjustRightInd w:val="0"/>
        <w:rPr>
          <w:rFonts w:ascii="Times" w:hAnsi="Times"/>
          <w:b/>
          <w:bCs/>
        </w:rPr>
      </w:pPr>
      <w:r w:rsidRPr="00395F2A">
        <w:rPr>
          <w:rFonts w:ascii="Times" w:hAnsi="Times"/>
          <w:b/>
          <w:bCs/>
        </w:rPr>
        <w:t>ATTENDANCE POLICY</w:t>
      </w:r>
    </w:p>
    <w:p w14:paraId="0EB042C0" w14:textId="01C8A3D4" w:rsidR="00C33065" w:rsidRPr="00395F2A" w:rsidRDefault="00C33065" w:rsidP="00C33065">
      <w:pPr>
        <w:widowControl w:val="0"/>
        <w:autoSpaceDE w:val="0"/>
        <w:autoSpaceDN w:val="0"/>
        <w:adjustRightInd w:val="0"/>
        <w:rPr>
          <w:rFonts w:ascii="Times" w:hAnsi="Times"/>
        </w:rPr>
      </w:pPr>
      <w:r w:rsidRPr="00395F2A">
        <w:rPr>
          <w:rFonts w:ascii="Times" w:hAnsi="Times"/>
          <w:bCs/>
        </w:rPr>
        <w:t xml:space="preserve">Federal financial aid and Valencia policy require that attendance in online courses is documented by engagement in an </w:t>
      </w:r>
      <w:r w:rsidR="001F5B05" w:rsidRPr="00395F2A">
        <w:rPr>
          <w:rFonts w:ascii="Times" w:hAnsi="Times"/>
          <w:bCs/>
        </w:rPr>
        <w:t>“</w:t>
      </w:r>
      <w:r w:rsidRPr="00395F2A">
        <w:rPr>
          <w:rFonts w:ascii="Times" w:hAnsi="Times"/>
          <w:bCs/>
        </w:rPr>
        <w:t>academically-related activity</w:t>
      </w:r>
      <w:r w:rsidR="001F5B05" w:rsidRPr="00395F2A">
        <w:rPr>
          <w:rFonts w:ascii="Times" w:hAnsi="Times"/>
          <w:bCs/>
        </w:rPr>
        <w:t>”</w:t>
      </w:r>
      <w:r w:rsidRPr="00395F2A">
        <w:rPr>
          <w:rFonts w:ascii="Times" w:hAnsi="Times"/>
          <w:bCs/>
        </w:rPr>
        <w:t>.</w:t>
      </w:r>
    </w:p>
    <w:p w14:paraId="225F34FD" w14:textId="1638E1F2" w:rsidR="004B6BAC" w:rsidRPr="00395F2A" w:rsidRDefault="00DA3467" w:rsidP="004B6BAC">
      <w:pPr>
        <w:numPr>
          <w:ilvl w:val="0"/>
          <w:numId w:val="9"/>
        </w:numPr>
        <w:rPr>
          <w:rFonts w:ascii="Times" w:hAnsi="Times"/>
        </w:rPr>
      </w:pPr>
      <w:r w:rsidRPr="00395F2A">
        <w:rPr>
          <w:rFonts w:ascii="Times" w:hAnsi="Times"/>
        </w:rPr>
        <w:t>You</w:t>
      </w:r>
      <w:r w:rsidR="00C33065" w:rsidRPr="00395F2A">
        <w:rPr>
          <w:rFonts w:ascii="Times" w:hAnsi="Times"/>
          <w:bCs/>
        </w:rPr>
        <w:t xml:space="preserve"> are required to complete the following for </w:t>
      </w:r>
      <w:r w:rsidRPr="00395F2A">
        <w:rPr>
          <w:rFonts w:ascii="Times" w:hAnsi="Times"/>
          <w:bCs/>
        </w:rPr>
        <w:t>your</w:t>
      </w:r>
      <w:r w:rsidR="00C33065" w:rsidRPr="00395F2A">
        <w:rPr>
          <w:rFonts w:ascii="Times" w:hAnsi="Times"/>
          <w:bCs/>
        </w:rPr>
        <w:t xml:space="preserve"> online course during the first week of classes:</w:t>
      </w:r>
      <w:r w:rsidR="00AA18B4" w:rsidRPr="00395F2A">
        <w:rPr>
          <w:rFonts w:ascii="Times" w:hAnsi="Times"/>
          <w:bCs/>
        </w:rPr>
        <w:t xml:space="preserve"> </w:t>
      </w:r>
      <w:r w:rsidR="00AA18B4" w:rsidRPr="00395F2A">
        <w:rPr>
          <w:rFonts w:ascii="Times" w:hAnsi="Times"/>
          <w:b/>
          <w:bCs/>
        </w:rPr>
        <w:t>submit</w:t>
      </w:r>
      <w:r w:rsidR="00AA18B4" w:rsidRPr="00395F2A">
        <w:rPr>
          <w:rFonts w:ascii="Times" w:hAnsi="Times"/>
          <w:bCs/>
        </w:rPr>
        <w:t xml:space="preserve"> an online assignment (Discussion/Student Introduction)</w:t>
      </w:r>
      <w:r w:rsidR="00C538BE" w:rsidRPr="00395F2A">
        <w:rPr>
          <w:rFonts w:ascii="Times" w:hAnsi="Times"/>
          <w:bCs/>
        </w:rPr>
        <w:t>, and do the Quiz</w:t>
      </w:r>
      <w:r w:rsidR="00AA18B4" w:rsidRPr="00395F2A">
        <w:rPr>
          <w:rFonts w:ascii="Times" w:hAnsi="Times"/>
          <w:bCs/>
        </w:rPr>
        <w:t xml:space="preserve"> </w:t>
      </w:r>
      <w:r w:rsidR="00AA18B4" w:rsidRPr="00395F2A">
        <w:rPr>
          <w:rFonts w:ascii="Times" w:hAnsi="Times"/>
        </w:rPr>
        <w:t xml:space="preserve">within “Start </w:t>
      </w:r>
      <w:r w:rsidR="004B6BAC" w:rsidRPr="00395F2A">
        <w:rPr>
          <w:rFonts w:ascii="Times" w:hAnsi="Times"/>
        </w:rPr>
        <w:t>Here” Module in Canvas</w:t>
      </w:r>
      <w:r w:rsidR="00D62B2A" w:rsidRPr="00395F2A">
        <w:rPr>
          <w:rFonts w:ascii="Times" w:hAnsi="Times"/>
        </w:rPr>
        <w:t>.</w:t>
      </w:r>
    </w:p>
    <w:p w14:paraId="3980A20E" w14:textId="018C4CEE" w:rsidR="004B6BAC" w:rsidRPr="00395F2A" w:rsidRDefault="00ED010D" w:rsidP="004B6BAC">
      <w:pPr>
        <w:numPr>
          <w:ilvl w:val="0"/>
          <w:numId w:val="9"/>
        </w:numPr>
        <w:spacing w:before="100" w:beforeAutospacing="1" w:after="100" w:afterAutospacing="1"/>
        <w:rPr>
          <w:rFonts w:ascii="Times" w:hAnsi="Times"/>
        </w:rPr>
      </w:pPr>
      <w:r w:rsidRPr="00395F2A">
        <w:rPr>
          <w:rStyle w:val="st"/>
          <w:rFonts w:ascii="Times" w:hAnsi="Times" w:cs="Arial"/>
          <w:color w:val="222222"/>
        </w:rPr>
        <w:t>Each chapter will have a</w:t>
      </w:r>
      <w:r w:rsidR="004B6BAC" w:rsidRPr="00395F2A">
        <w:rPr>
          <w:rStyle w:val="st"/>
          <w:rFonts w:ascii="Times" w:hAnsi="Times" w:cs="Arial"/>
          <w:color w:val="222222"/>
        </w:rPr>
        <w:t xml:space="preserve"> lecture </w:t>
      </w:r>
      <w:r w:rsidR="00744D63" w:rsidRPr="00395F2A">
        <w:rPr>
          <w:rStyle w:val="st"/>
          <w:rFonts w:ascii="Times" w:hAnsi="Times" w:cs="Arial"/>
          <w:color w:val="222222"/>
        </w:rPr>
        <w:t xml:space="preserve">and </w:t>
      </w:r>
      <w:r w:rsidR="004B6BAC" w:rsidRPr="00395F2A">
        <w:rPr>
          <w:rStyle w:val="st"/>
          <w:rFonts w:ascii="Times" w:hAnsi="Times" w:cs="Arial"/>
          <w:color w:val="222222"/>
        </w:rPr>
        <w:t>video</w:t>
      </w:r>
      <w:r w:rsidR="00744D63" w:rsidRPr="00395F2A">
        <w:rPr>
          <w:rStyle w:val="st"/>
          <w:rFonts w:ascii="Times" w:hAnsi="Times" w:cs="Arial"/>
          <w:color w:val="222222"/>
        </w:rPr>
        <w:t>s</w:t>
      </w:r>
      <w:r w:rsidR="004B6BAC" w:rsidRPr="00395F2A">
        <w:rPr>
          <w:rStyle w:val="st"/>
          <w:rFonts w:ascii="Times" w:hAnsi="Times" w:cs="Arial"/>
          <w:color w:val="222222"/>
        </w:rPr>
        <w:t xml:space="preserve"> </w:t>
      </w:r>
      <w:r w:rsidR="00766630" w:rsidRPr="00395F2A">
        <w:rPr>
          <w:rStyle w:val="st"/>
          <w:rFonts w:ascii="Times" w:hAnsi="Times" w:cs="Arial"/>
          <w:color w:val="222222"/>
        </w:rPr>
        <w:t xml:space="preserve">that </w:t>
      </w:r>
      <w:r w:rsidR="00766630" w:rsidRPr="00395F2A">
        <w:rPr>
          <w:rFonts w:ascii="Times" w:hAnsi="Times" w:cs="Arial"/>
          <w:color w:val="222222"/>
        </w:rPr>
        <w:t>mentioned in the tentative schedule below.</w:t>
      </w:r>
      <w:r w:rsidR="004B6BAC" w:rsidRPr="00395F2A">
        <w:rPr>
          <w:rStyle w:val="st"/>
          <w:rFonts w:ascii="Times" w:hAnsi="Times" w:cs="Arial"/>
          <w:color w:val="222222"/>
        </w:rPr>
        <w:t xml:space="preserve"> </w:t>
      </w:r>
    </w:p>
    <w:p w14:paraId="4CB36216" w14:textId="4F2BC6AB" w:rsidR="00075260" w:rsidRPr="00395F2A" w:rsidRDefault="00D40CF7" w:rsidP="00F52D89">
      <w:pPr>
        <w:numPr>
          <w:ilvl w:val="0"/>
          <w:numId w:val="9"/>
        </w:numPr>
        <w:rPr>
          <w:rFonts w:ascii="Times" w:hAnsi="Times" w:cs="Arial"/>
          <w:color w:val="222222"/>
        </w:rPr>
      </w:pPr>
      <w:r w:rsidRPr="00395F2A">
        <w:rPr>
          <w:rFonts w:ascii="Times" w:hAnsi="Times" w:cs="Arial"/>
          <w:b/>
          <w:bCs/>
          <w:color w:val="222222"/>
        </w:rPr>
        <w:t>Homework:</w:t>
      </w:r>
      <w:r w:rsidRPr="00395F2A">
        <w:rPr>
          <w:rFonts w:ascii="Times" w:hAnsi="Times" w:cs="Arial"/>
          <w:b/>
          <w:color w:val="222222"/>
        </w:rPr>
        <w:t xml:space="preserve"> </w:t>
      </w:r>
      <w:r w:rsidRPr="00395F2A">
        <w:rPr>
          <w:rFonts w:ascii="Times" w:hAnsi="Times" w:cs="Arial"/>
          <w:color w:val="222222"/>
        </w:rPr>
        <w:t xml:space="preserve">There will be graded homework assignments for every chapter we cover. The graded assignments will be done through </w:t>
      </w:r>
      <w:proofErr w:type="spellStart"/>
      <w:r w:rsidRPr="00395F2A">
        <w:rPr>
          <w:rFonts w:ascii="Times" w:hAnsi="Times" w:cs="Arial"/>
          <w:color w:val="222222"/>
        </w:rPr>
        <w:t>WileyP</w:t>
      </w:r>
      <w:r w:rsidR="00766630" w:rsidRPr="00395F2A">
        <w:rPr>
          <w:rFonts w:ascii="Times" w:hAnsi="Times" w:cs="Arial"/>
          <w:color w:val="222222"/>
        </w:rPr>
        <w:t>LUS</w:t>
      </w:r>
      <w:proofErr w:type="spellEnd"/>
      <w:r w:rsidRPr="00395F2A">
        <w:rPr>
          <w:rFonts w:ascii="Times" w:hAnsi="Times" w:cs="Arial"/>
          <w:color w:val="222222"/>
        </w:rPr>
        <w:t xml:space="preserve">. </w:t>
      </w:r>
      <w:r w:rsidR="008633DC" w:rsidRPr="00923916">
        <w:rPr>
          <w:rFonts w:ascii="Times" w:hAnsi="Times" w:cs="Arial"/>
          <w:color w:val="222222"/>
        </w:rPr>
        <w:t xml:space="preserve">You will be notified about your assignments and deadlines with </w:t>
      </w:r>
      <w:r w:rsidR="008633DC" w:rsidRPr="0060383B">
        <w:rPr>
          <w:rFonts w:ascii="Times" w:hAnsi="Times" w:cs="Arial"/>
          <w:b/>
          <w:color w:val="222222"/>
        </w:rPr>
        <w:t>weekly announcement</w:t>
      </w:r>
      <w:r w:rsidR="008633DC">
        <w:rPr>
          <w:rFonts w:ascii="Times" w:hAnsi="Times" w:cs="Arial"/>
          <w:color w:val="222222"/>
        </w:rPr>
        <w:t xml:space="preserve"> or email through the Canvas</w:t>
      </w:r>
      <w:r w:rsidR="008633DC" w:rsidRPr="00923916">
        <w:rPr>
          <w:rFonts w:ascii="Times" w:hAnsi="Times" w:cs="Arial"/>
          <w:color w:val="222222"/>
        </w:rPr>
        <w:t>.</w:t>
      </w:r>
    </w:p>
    <w:p w14:paraId="45E71FD6" w14:textId="77777777" w:rsidR="00923916" w:rsidRPr="00395F2A" w:rsidRDefault="00923916" w:rsidP="00923916">
      <w:pPr>
        <w:ind w:left="360"/>
        <w:rPr>
          <w:rFonts w:ascii="Times" w:hAnsi="Times" w:cs="Arial"/>
          <w:color w:val="222222"/>
        </w:rPr>
      </w:pPr>
    </w:p>
    <w:p w14:paraId="57F55EB7" w14:textId="77777777" w:rsidR="00576CA7" w:rsidRPr="00395F2A" w:rsidRDefault="00576CA7" w:rsidP="00022533">
      <w:pPr>
        <w:pStyle w:val="Style2"/>
        <w:rPr>
          <w:rFonts w:ascii="Times" w:hAnsi="Times"/>
        </w:rPr>
      </w:pPr>
      <w:r w:rsidRPr="00395F2A">
        <w:rPr>
          <w:rFonts w:ascii="Times" w:hAnsi="Times"/>
        </w:rPr>
        <w:t>MAKE-UP POLICIES</w:t>
      </w:r>
    </w:p>
    <w:p w14:paraId="7B3F6A4B" w14:textId="77777777" w:rsidR="00576CA7" w:rsidRPr="00395F2A" w:rsidRDefault="00576CA7" w:rsidP="00576CA7">
      <w:pPr>
        <w:pStyle w:val="NoSpacing"/>
        <w:rPr>
          <w:rFonts w:ascii="Times" w:hAnsi="Times"/>
          <w:color w:val="000000"/>
          <w:sz w:val="24"/>
          <w:szCs w:val="24"/>
        </w:rPr>
      </w:pPr>
      <w:r w:rsidRPr="00395F2A">
        <w:rPr>
          <w:rFonts w:ascii="Times" w:hAnsi="Times"/>
          <w:color w:val="000000"/>
          <w:sz w:val="24"/>
          <w:szCs w:val="24"/>
        </w:rPr>
        <w:t>Students who will not be able to complete one assignment or take one test in time due to an excused reason (sickness, death in family, or other serious reason) and have a perfect participation record otherwise at the discretion of the instructor may be allowed to get a time extension for this particular assignment or test. The instructor may request a doctor’s note or other documentation to decide whether to allow a make-up.</w:t>
      </w:r>
    </w:p>
    <w:p w14:paraId="4ADDBAF4" w14:textId="77777777" w:rsidR="00576CA7" w:rsidRPr="00395F2A" w:rsidRDefault="00576CA7" w:rsidP="00576CA7">
      <w:pPr>
        <w:pStyle w:val="NoSpacing"/>
        <w:rPr>
          <w:rFonts w:ascii="Times" w:hAnsi="Times"/>
          <w:color w:val="000000"/>
          <w:sz w:val="24"/>
          <w:szCs w:val="24"/>
        </w:rPr>
      </w:pPr>
      <w:r w:rsidRPr="00395F2A">
        <w:rPr>
          <w:rFonts w:ascii="Times" w:hAnsi="Times"/>
          <w:color w:val="000000"/>
          <w:sz w:val="24"/>
          <w:szCs w:val="24"/>
        </w:rPr>
        <w:t>No time extension or make-ups or late submissions for more than one assignment or test.</w:t>
      </w:r>
    </w:p>
    <w:p w14:paraId="3759F849" w14:textId="77777777" w:rsidR="00576CA7" w:rsidRPr="00395F2A" w:rsidRDefault="00576CA7" w:rsidP="00576CA7">
      <w:pPr>
        <w:pStyle w:val="NoSpacing"/>
        <w:rPr>
          <w:rFonts w:ascii="Times" w:hAnsi="Times"/>
          <w:color w:val="000000"/>
          <w:sz w:val="24"/>
          <w:szCs w:val="24"/>
        </w:rPr>
      </w:pPr>
      <w:r w:rsidRPr="00395F2A">
        <w:rPr>
          <w:rFonts w:ascii="Times" w:hAnsi="Times"/>
          <w:color w:val="000000"/>
          <w:sz w:val="24"/>
          <w:szCs w:val="24"/>
        </w:rPr>
        <w:t>No time extension or make-up for the final exam.</w:t>
      </w:r>
    </w:p>
    <w:p w14:paraId="1196D39A" w14:textId="77777777" w:rsidR="00576CA7" w:rsidRPr="00395F2A" w:rsidRDefault="00576CA7" w:rsidP="00576CA7">
      <w:pPr>
        <w:pStyle w:val="NoSpacing"/>
        <w:rPr>
          <w:rFonts w:ascii="Times" w:hAnsi="Times"/>
          <w:color w:val="000000"/>
          <w:sz w:val="24"/>
          <w:szCs w:val="24"/>
        </w:rPr>
      </w:pPr>
    </w:p>
    <w:p w14:paraId="62406E92" w14:textId="77777777" w:rsidR="00576CA7" w:rsidRPr="00395F2A" w:rsidRDefault="00576CA7" w:rsidP="00022533">
      <w:pPr>
        <w:pStyle w:val="Style2"/>
        <w:rPr>
          <w:rFonts w:ascii="Times" w:hAnsi="Times"/>
        </w:rPr>
      </w:pPr>
      <w:r w:rsidRPr="00395F2A">
        <w:rPr>
          <w:rFonts w:ascii="Times" w:hAnsi="Times"/>
        </w:rPr>
        <w:t>WITHDRAWAL DEADLINE AND POLICY</w:t>
      </w:r>
    </w:p>
    <w:p w14:paraId="5CDEB6A5" w14:textId="432D19CF" w:rsidR="00576CA7" w:rsidRPr="00C04B37" w:rsidRDefault="00576CA7" w:rsidP="00576CA7">
      <w:pPr>
        <w:pStyle w:val="NoSpacing"/>
        <w:rPr>
          <w:rFonts w:ascii="Times" w:hAnsi="Times"/>
          <w:color w:val="000000"/>
          <w:sz w:val="24"/>
          <w:szCs w:val="24"/>
        </w:rPr>
      </w:pPr>
      <w:r w:rsidRPr="00C04B37">
        <w:rPr>
          <w:rFonts w:ascii="Times" w:hAnsi="Times"/>
          <w:color w:val="000000"/>
          <w:sz w:val="24"/>
          <w:szCs w:val="24"/>
        </w:rPr>
        <w:t>Per Valencia Policy 4-07 (Academic Progress, Course Attendance and Grades, and Withdrawals), “A student who withdraws from class before the withdrawal deadline of (</w:t>
      </w:r>
      <w:r w:rsidR="00771E5D" w:rsidRPr="00C04B37">
        <w:rPr>
          <w:rFonts w:ascii="Times" w:hAnsi="Times"/>
          <w:b/>
          <w:color w:val="000000"/>
          <w:sz w:val="24"/>
          <w:szCs w:val="24"/>
        </w:rPr>
        <w:t>July</w:t>
      </w:r>
      <w:r w:rsidR="009438C1" w:rsidRPr="00C04B37">
        <w:rPr>
          <w:rFonts w:ascii="Times" w:hAnsi="Times"/>
          <w:b/>
          <w:color w:val="000000"/>
          <w:sz w:val="24"/>
          <w:szCs w:val="24"/>
        </w:rPr>
        <w:t xml:space="preserve"> </w:t>
      </w:r>
      <w:r w:rsidR="00E5721A">
        <w:rPr>
          <w:rFonts w:ascii="Times" w:hAnsi="Times"/>
          <w:b/>
          <w:color w:val="000000"/>
          <w:sz w:val="24"/>
          <w:szCs w:val="24"/>
        </w:rPr>
        <w:t>5</w:t>
      </w:r>
      <w:r w:rsidRPr="00C04B37">
        <w:rPr>
          <w:rFonts w:ascii="Times" w:hAnsi="Times"/>
          <w:b/>
          <w:color w:val="000000"/>
          <w:sz w:val="24"/>
          <w:szCs w:val="24"/>
        </w:rPr>
        <w:t>, 202</w:t>
      </w:r>
      <w:r w:rsidR="00515700" w:rsidRPr="00C04B37">
        <w:rPr>
          <w:rFonts w:ascii="Times" w:hAnsi="Times"/>
          <w:b/>
          <w:color w:val="000000"/>
          <w:sz w:val="24"/>
          <w:szCs w:val="24"/>
        </w:rPr>
        <w:t>2</w:t>
      </w:r>
      <w:r w:rsidRPr="00C04B37">
        <w:rPr>
          <w:rFonts w:ascii="Times" w:hAnsi="Times"/>
          <w:b/>
          <w:color w:val="000000"/>
          <w:sz w:val="24"/>
          <w:szCs w:val="24"/>
        </w:rPr>
        <w:t xml:space="preserve"> at 11:59 pm</w:t>
      </w:r>
      <w:r w:rsidRPr="00C04B37">
        <w:rPr>
          <w:rFonts w:ascii="Times" w:hAnsi="Times"/>
          <w:color w:val="000000"/>
          <w:sz w:val="24"/>
          <w:szCs w:val="24"/>
        </w:rPr>
        <w:t>) 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w:t>
      </w:r>
      <w:r w:rsidR="00926433" w:rsidRPr="00C04B37">
        <w:rPr>
          <w:rFonts w:ascii="Times" w:hAnsi="Times"/>
          <w:color w:val="000000"/>
          <w:sz w:val="24"/>
          <w:szCs w:val="24"/>
        </w:rPr>
        <w:t xml:space="preserve"> </w:t>
      </w:r>
      <w:r w:rsidRPr="00C04B37">
        <w:rPr>
          <w:rFonts w:ascii="Times" w:hAnsi="Times"/>
          <w:color w:val="000000"/>
          <w:sz w:val="24"/>
          <w:szCs w:val="24"/>
        </w:rPr>
        <w:t>C,</w:t>
      </w:r>
      <w:r w:rsidR="00926433" w:rsidRPr="00C04B37">
        <w:rPr>
          <w:rFonts w:ascii="Times" w:hAnsi="Times"/>
          <w:color w:val="000000"/>
          <w:sz w:val="24"/>
          <w:szCs w:val="24"/>
        </w:rPr>
        <w:t xml:space="preserve"> </w:t>
      </w:r>
      <w:r w:rsidRPr="00C04B37">
        <w:rPr>
          <w:rFonts w:ascii="Times" w:hAnsi="Times"/>
          <w:color w:val="000000"/>
          <w:sz w:val="24"/>
          <w:szCs w:val="24"/>
        </w:rPr>
        <w:t xml:space="preserve">D or F. Failure to make up the work during the following semester will result in you getting a grade of F in </w:t>
      </w:r>
      <w:r w:rsidRPr="00C04B37">
        <w:rPr>
          <w:rFonts w:ascii="Times" w:hAnsi="Times"/>
          <w:color w:val="000000"/>
          <w:sz w:val="24"/>
          <w:szCs w:val="24"/>
        </w:rPr>
        <w:lastRenderedPageBreak/>
        <w:t xml:space="preserve">the course. Any student who withdraws from this class during a third or subsequent attempt in this course will be assigned a grade of “F.” </w:t>
      </w:r>
    </w:p>
    <w:p w14:paraId="6711CF73" w14:textId="77777777" w:rsidR="00576CA7" w:rsidRPr="00C04B37" w:rsidRDefault="00576CA7" w:rsidP="00576CA7">
      <w:pPr>
        <w:pStyle w:val="NoSpacing"/>
        <w:rPr>
          <w:rFonts w:ascii="Times" w:hAnsi="Times"/>
          <w:color w:val="000000"/>
          <w:sz w:val="24"/>
          <w:szCs w:val="24"/>
        </w:rPr>
      </w:pPr>
      <w:r w:rsidRPr="00C04B37">
        <w:rPr>
          <w:rFonts w:ascii="Times" w:hAnsi="Times"/>
          <w:color w:val="000000"/>
          <w:sz w:val="24"/>
          <w:szCs w:val="24"/>
        </w:rPr>
        <w:t xml:space="preserve"> “The professor will not withdraw any student for any reason; it is the responsibility of the student to withdraw themselves before the withdrawal deadline and to be aware of the date of the withdrawal deadline.” </w:t>
      </w:r>
    </w:p>
    <w:p w14:paraId="3150641E" w14:textId="6294F0D6" w:rsidR="00576CA7" w:rsidRPr="00C04B37" w:rsidRDefault="00576CA7" w:rsidP="00576CA7">
      <w:pPr>
        <w:pStyle w:val="NoSpacing"/>
        <w:rPr>
          <w:rFonts w:ascii="Times" w:hAnsi="Times"/>
          <w:color w:val="000000"/>
          <w:sz w:val="24"/>
          <w:szCs w:val="24"/>
        </w:rPr>
      </w:pPr>
      <w:r w:rsidRPr="00C04B37">
        <w:rPr>
          <w:rFonts w:ascii="Times" w:hAnsi="Times"/>
          <w:color w:val="000000"/>
          <w:sz w:val="24"/>
          <w:szCs w:val="24"/>
        </w:rPr>
        <w:t>Students on financial aid should consult a financial aid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13262168" w14:textId="77777777" w:rsidR="00211C76" w:rsidRPr="00C04B37" w:rsidRDefault="00211C76" w:rsidP="00211C76">
      <w:pPr>
        <w:pStyle w:val="NoSpacing"/>
        <w:rPr>
          <w:rFonts w:ascii="Times" w:hAnsi="Times"/>
          <w:color w:val="000000"/>
          <w:sz w:val="24"/>
          <w:szCs w:val="24"/>
        </w:rPr>
      </w:pPr>
      <w:r w:rsidRPr="00C04B37">
        <w:rPr>
          <w:rFonts w:ascii="Times" w:hAnsi="Times"/>
          <w:color w:val="000000"/>
          <w:sz w:val="24"/>
          <w:szCs w:val="24"/>
        </w:rPr>
        <w:t>Notice to Students Seeking to Withdraw from a Course(s)</w:t>
      </w:r>
    </w:p>
    <w:p w14:paraId="38DC4176" w14:textId="77777777" w:rsidR="00211C76" w:rsidRPr="00C04B37" w:rsidRDefault="00211C76" w:rsidP="00211C76">
      <w:pPr>
        <w:pStyle w:val="NoSpacing"/>
        <w:rPr>
          <w:rFonts w:ascii="Times" w:hAnsi="Times"/>
          <w:color w:val="000000"/>
          <w:sz w:val="24"/>
          <w:szCs w:val="24"/>
        </w:rPr>
      </w:pPr>
      <w:r w:rsidRPr="00C04B37">
        <w:rPr>
          <w:rFonts w:ascii="Times" w:hAnsi="Times"/>
          <w:color w:val="000000"/>
          <w:sz w:val="24"/>
          <w:szCs w:val="24"/>
        </w:rPr>
        <w:t>Before you withdraw from a course, you should be aware that course withdrawals:</w:t>
      </w:r>
    </w:p>
    <w:p w14:paraId="74C82BEC" w14:textId="77777777" w:rsidR="00211C76" w:rsidRPr="00C04B37" w:rsidRDefault="00211C76" w:rsidP="00211C76">
      <w:pPr>
        <w:pStyle w:val="NoSpacing"/>
        <w:rPr>
          <w:rFonts w:ascii="Times" w:hAnsi="Times"/>
          <w:color w:val="000000"/>
          <w:sz w:val="24"/>
          <w:szCs w:val="24"/>
        </w:rPr>
      </w:pPr>
      <w:r w:rsidRPr="00C04B37">
        <w:rPr>
          <w:rFonts w:ascii="Times" w:hAnsi="Times"/>
          <w:color w:val="000000"/>
          <w:sz w:val="24"/>
          <w:szCs w:val="24"/>
        </w:rPr>
        <w:t>•</w:t>
      </w:r>
      <w:r w:rsidRPr="00C04B37">
        <w:rPr>
          <w:rFonts w:ascii="Times" w:hAnsi="Times"/>
          <w:color w:val="000000"/>
          <w:sz w:val="24"/>
          <w:szCs w:val="24"/>
        </w:rPr>
        <w:tab/>
        <w:t>Will increase the cost of your education</w:t>
      </w:r>
    </w:p>
    <w:p w14:paraId="3E49F7B1" w14:textId="77777777" w:rsidR="00211C76" w:rsidRPr="00C04B37" w:rsidRDefault="00211C76" w:rsidP="00211C76">
      <w:pPr>
        <w:pStyle w:val="NoSpacing"/>
        <w:rPr>
          <w:rFonts w:ascii="Times" w:hAnsi="Times"/>
          <w:color w:val="000000"/>
          <w:sz w:val="24"/>
          <w:szCs w:val="24"/>
        </w:rPr>
      </w:pPr>
      <w:r w:rsidRPr="00C04B37">
        <w:rPr>
          <w:rFonts w:ascii="Times" w:hAnsi="Times"/>
          <w:color w:val="000000"/>
          <w:sz w:val="24"/>
          <w:szCs w:val="24"/>
        </w:rPr>
        <w:t>•</w:t>
      </w:r>
      <w:r w:rsidRPr="00C04B37">
        <w:rPr>
          <w:rFonts w:ascii="Times" w:hAnsi="Times"/>
          <w:color w:val="000000"/>
          <w:sz w:val="24"/>
          <w:szCs w:val="24"/>
        </w:rPr>
        <w:tab/>
        <w:t>May affect your financial aid status</w:t>
      </w:r>
    </w:p>
    <w:p w14:paraId="36B01DFD" w14:textId="77777777" w:rsidR="00211C76" w:rsidRPr="00C04B37" w:rsidRDefault="00211C76" w:rsidP="00211C76">
      <w:pPr>
        <w:pStyle w:val="NoSpacing"/>
        <w:rPr>
          <w:rFonts w:ascii="Times" w:hAnsi="Times"/>
          <w:color w:val="000000"/>
          <w:sz w:val="24"/>
          <w:szCs w:val="24"/>
        </w:rPr>
      </w:pPr>
      <w:r w:rsidRPr="00C04B37">
        <w:rPr>
          <w:rFonts w:ascii="Times" w:hAnsi="Times"/>
          <w:color w:val="000000"/>
          <w:sz w:val="24"/>
          <w:szCs w:val="24"/>
        </w:rPr>
        <w:t>•</w:t>
      </w:r>
      <w:r w:rsidRPr="00C04B37">
        <w:rPr>
          <w:rFonts w:ascii="Times" w:hAnsi="Times"/>
          <w:color w:val="000000"/>
          <w:sz w:val="24"/>
          <w:szCs w:val="24"/>
        </w:rPr>
        <w:tab/>
        <w:t>May affect your transfer grade point average</w:t>
      </w:r>
    </w:p>
    <w:p w14:paraId="1D7B40D7" w14:textId="77777777" w:rsidR="00211C76" w:rsidRPr="00C04B37" w:rsidRDefault="00211C76" w:rsidP="00211C76">
      <w:pPr>
        <w:pStyle w:val="NoSpacing"/>
        <w:rPr>
          <w:rFonts w:ascii="Times" w:hAnsi="Times"/>
          <w:color w:val="000000"/>
          <w:sz w:val="24"/>
          <w:szCs w:val="24"/>
        </w:rPr>
      </w:pPr>
      <w:r w:rsidRPr="00C04B37">
        <w:rPr>
          <w:rFonts w:ascii="Times" w:hAnsi="Times"/>
          <w:color w:val="000000"/>
          <w:sz w:val="24"/>
          <w:szCs w:val="24"/>
        </w:rPr>
        <w:t>•</w:t>
      </w:r>
      <w:r w:rsidRPr="00C04B37">
        <w:rPr>
          <w:rFonts w:ascii="Times" w:hAnsi="Times"/>
          <w:color w:val="000000"/>
          <w:sz w:val="24"/>
          <w:szCs w:val="24"/>
        </w:rPr>
        <w:tab/>
        <w:t>May result in your having to pay the full cost of instruction fee to retake the course</w:t>
      </w:r>
    </w:p>
    <w:p w14:paraId="1C7327FD" w14:textId="77777777" w:rsidR="00211C76" w:rsidRPr="00C04B37" w:rsidRDefault="00211C76" w:rsidP="00211C76">
      <w:pPr>
        <w:pStyle w:val="NoSpacing"/>
        <w:rPr>
          <w:rFonts w:ascii="Times" w:hAnsi="Times"/>
          <w:color w:val="000000"/>
          <w:sz w:val="24"/>
          <w:szCs w:val="24"/>
        </w:rPr>
      </w:pPr>
      <w:r w:rsidRPr="00C04B37">
        <w:rPr>
          <w:rFonts w:ascii="Times" w:hAnsi="Times"/>
          <w:color w:val="000000"/>
          <w:sz w:val="24"/>
          <w:szCs w:val="24"/>
        </w:rPr>
        <w:t>•</w:t>
      </w:r>
      <w:r w:rsidRPr="00C04B37">
        <w:rPr>
          <w:rFonts w:ascii="Times" w:hAnsi="Times"/>
          <w:color w:val="000000"/>
          <w:sz w:val="24"/>
          <w:szCs w:val="24"/>
        </w:rPr>
        <w:tab/>
        <w:t>May affect your anticipated graduation date</w:t>
      </w:r>
    </w:p>
    <w:p w14:paraId="08D1CB03" w14:textId="77777777" w:rsidR="00211C76" w:rsidRPr="00C04B37" w:rsidRDefault="00211C76" w:rsidP="00211C76">
      <w:pPr>
        <w:pStyle w:val="NoSpacing"/>
        <w:rPr>
          <w:rFonts w:ascii="Times" w:hAnsi="Times"/>
          <w:color w:val="000000"/>
          <w:sz w:val="24"/>
          <w:szCs w:val="24"/>
        </w:rPr>
      </w:pPr>
      <w:r w:rsidRPr="00C04B37">
        <w:rPr>
          <w:rFonts w:ascii="Times" w:hAnsi="Times"/>
          <w:color w:val="000000"/>
          <w:sz w:val="24"/>
          <w:szCs w:val="24"/>
        </w:rPr>
        <w:t>•</w:t>
      </w:r>
      <w:r w:rsidRPr="00C04B37">
        <w:rPr>
          <w:rFonts w:ascii="Times" w:hAnsi="Times"/>
          <w:color w:val="000000"/>
          <w:sz w:val="24"/>
          <w:szCs w:val="24"/>
        </w:rPr>
        <w:tab/>
        <w:t>May result in your being denied access to limited access programs</w:t>
      </w:r>
    </w:p>
    <w:p w14:paraId="7365EB1C" w14:textId="77777777" w:rsidR="00211C76" w:rsidRPr="00C04B37" w:rsidRDefault="00211C76" w:rsidP="00211C76">
      <w:pPr>
        <w:pStyle w:val="NoSpacing"/>
        <w:rPr>
          <w:rFonts w:ascii="Times" w:hAnsi="Times"/>
          <w:color w:val="000000"/>
          <w:sz w:val="24"/>
          <w:szCs w:val="24"/>
        </w:rPr>
      </w:pPr>
      <w:r w:rsidRPr="00C04B37">
        <w:rPr>
          <w:rFonts w:ascii="Times" w:hAnsi="Times"/>
          <w:color w:val="000000"/>
          <w:sz w:val="24"/>
          <w:szCs w:val="24"/>
        </w:rPr>
        <w:t>•</w:t>
      </w:r>
      <w:r w:rsidRPr="00C04B37">
        <w:rPr>
          <w:rFonts w:ascii="Times" w:hAnsi="Times"/>
          <w:color w:val="000000"/>
          <w:sz w:val="24"/>
          <w:szCs w:val="24"/>
        </w:rPr>
        <w:tab/>
        <w:t>May affect your eligibility for the Honors Program</w:t>
      </w:r>
    </w:p>
    <w:p w14:paraId="27F973C8" w14:textId="77777777" w:rsidR="00211C76" w:rsidRPr="00C04B37" w:rsidRDefault="00211C76" w:rsidP="00211C76">
      <w:pPr>
        <w:pStyle w:val="NoSpacing"/>
        <w:rPr>
          <w:rFonts w:ascii="Times" w:hAnsi="Times"/>
          <w:color w:val="000000"/>
          <w:sz w:val="24"/>
          <w:szCs w:val="24"/>
        </w:rPr>
      </w:pPr>
      <w:r w:rsidRPr="00C04B37">
        <w:rPr>
          <w:rFonts w:ascii="Times" w:hAnsi="Times"/>
          <w:color w:val="000000"/>
          <w:sz w:val="24"/>
          <w:szCs w:val="24"/>
        </w:rPr>
        <w:t>•</w:t>
      </w:r>
      <w:r w:rsidRPr="00C04B37">
        <w:rPr>
          <w:rFonts w:ascii="Times" w:hAnsi="Times"/>
          <w:color w:val="000000"/>
          <w:sz w:val="24"/>
          <w:szCs w:val="24"/>
        </w:rPr>
        <w:tab/>
        <w:t>May affect your immigration status if you are attending Valencia on a nonimmigrant visa</w:t>
      </w:r>
    </w:p>
    <w:p w14:paraId="27DB74A2" w14:textId="77777777" w:rsidR="00211C76" w:rsidRPr="00C04B37" w:rsidRDefault="00211C76" w:rsidP="00211C76">
      <w:pPr>
        <w:pStyle w:val="NoSpacing"/>
        <w:rPr>
          <w:rFonts w:ascii="Times" w:hAnsi="Times"/>
          <w:color w:val="000000"/>
          <w:sz w:val="24"/>
          <w:szCs w:val="24"/>
        </w:rPr>
      </w:pPr>
      <w:r w:rsidRPr="00C04B37">
        <w:rPr>
          <w:rFonts w:ascii="Times" w:hAnsi="Times"/>
          <w:color w:val="000000"/>
          <w:sz w:val="24"/>
          <w:szCs w:val="24"/>
        </w:rPr>
        <w:t>•</w:t>
      </w:r>
      <w:r w:rsidRPr="00C04B37">
        <w:rPr>
          <w:rFonts w:ascii="Times" w:hAnsi="Times"/>
          <w:color w:val="000000"/>
          <w:sz w:val="24"/>
          <w:szCs w:val="24"/>
        </w:rPr>
        <w:tab/>
        <w:t>Will result in your required repayment of course fees paid by a Bright Futures scholarship.</w:t>
      </w:r>
    </w:p>
    <w:p w14:paraId="29162E70" w14:textId="77777777" w:rsidR="00211C76" w:rsidRPr="00C04B37" w:rsidRDefault="00211C76" w:rsidP="00211C76">
      <w:pPr>
        <w:pStyle w:val="NoSpacing"/>
        <w:rPr>
          <w:rFonts w:ascii="Times" w:hAnsi="Times"/>
          <w:color w:val="000000"/>
          <w:sz w:val="24"/>
          <w:szCs w:val="24"/>
        </w:rPr>
      </w:pPr>
    </w:p>
    <w:p w14:paraId="53005262" w14:textId="77777777" w:rsidR="00211C76" w:rsidRPr="00C04B37" w:rsidRDefault="00211C76" w:rsidP="00211C76">
      <w:pPr>
        <w:pStyle w:val="NoSpacing"/>
        <w:rPr>
          <w:rFonts w:ascii="Times" w:hAnsi="Times"/>
          <w:color w:val="000000"/>
          <w:sz w:val="24"/>
          <w:szCs w:val="24"/>
        </w:rPr>
      </w:pPr>
      <w:r w:rsidRPr="00C04B37">
        <w:rPr>
          <w:rFonts w:ascii="Times" w:hAnsi="Times"/>
          <w:color w:val="000000"/>
          <w:sz w:val="24"/>
          <w:szCs w:val="24"/>
        </w:rPr>
        <w:t xml:space="preserve">To withdraw from a course(s) you must access registration on Atlas. The Withdrawal Deadlines for each term are published in the Academic Calendar in the online official catalog. </w:t>
      </w:r>
    </w:p>
    <w:p w14:paraId="4E654F52" w14:textId="77777777" w:rsidR="00211C76" w:rsidRPr="00C04B37" w:rsidRDefault="00211C76" w:rsidP="00211C76">
      <w:pPr>
        <w:pStyle w:val="NoSpacing"/>
        <w:rPr>
          <w:rFonts w:ascii="Times" w:hAnsi="Times"/>
          <w:color w:val="000000"/>
          <w:sz w:val="24"/>
          <w:szCs w:val="24"/>
        </w:rPr>
      </w:pPr>
    </w:p>
    <w:p w14:paraId="1FA0CED6" w14:textId="77777777" w:rsidR="00211C76" w:rsidRPr="00C04B37" w:rsidRDefault="00211C76" w:rsidP="00211C76">
      <w:pPr>
        <w:pStyle w:val="NoSpacing"/>
        <w:rPr>
          <w:rFonts w:ascii="Times" w:hAnsi="Times"/>
          <w:color w:val="000000"/>
          <w:sz w:val="24"/>
          <w:szCs w:val="24"/>
        </w:rPr>
      </w:pPr>
      <w:r w:rsidRPr="00C04B37">
        <w:rPr>
          <w:rFonts w:ascii="Times" w:hAnsi="Times"/>
          <w:color w:val="000000"/>
          <w:sz w:val="24"/>
          <w:szCs w:val="24"/>
        </w:rPr>
        <w:t>Before you withdraw:</w:t>
      </w:r>
    </w:p>
    <w:p w14:paraId="772BBD9B" w14:textId="77777777" w:rsidR="00211C76" w:rsidRPr="00C04B37" w:rsidRDefault="00211C76" w:rsidP="00211C76">
      <w:pPr>
        <w:pStyle w:val="NoSpacing"/>
        <w:rPr>
          <w:rFonts w:ascii="Times" w:hAnsi="Times"/>
          <w:color w:val="000000"/>
          <w:sz w:val="24"/>
          <w:szCs w:val="24"/>
        </w:rPr>
      </w:pPr>
      <w:r w:rsidRPr="00C04B37">
        <w:rPr>
          <w:rFonts w:ascii="Times" w:hAnsi="Times"/>
          <w:color w:val="000000"/>
          <w:sz w:val="24"/>
          <w:szCs w:val="24"/>
        </w:rPr>
        <w:t>•</w:t>
      </w:r>
      <w:r w:rsidRPr="00C04B37">
        <w:rPr>
          <w:rFonts w:ascii="Times" w:hAnsi="Times"/>
          <w:color w:val="000000"/>
          <w:sz w:val="24"/>
          <w:szCs w:val="24"/>
        </w:rPr>
        <w:tab/>
        <w:t>Talk with your professor to discuss your progress in the course</w:t>
      </w:r>
    </w:p>
    <w:p w14:paraId="6415E9A7" w14:textId="138B6801" w:rsidR="00211C76" w:rsidRPr="00C04B37" w:rsidRDefault="00211C76" w:rsidP="00211C76">
      <w:pPr>
        <w:pStyle w:val="NoSpacing"/>
        <w:rPr>
          <w:rFonts w:ascii="Times" w:hAnsi="Times"/>
          <w:color w:val="000000"/>
          <w:sz w:val="24"/>
          <w:szCs w:val="24"/>
        </w:rPr>
      </w:pPr>
      <w:r w:rsidRPr="00C04B37">
        <w:rPr>
          <w:rFonts w:ascii="Times" w:hAnsi="Times"/>
          <w:color w:val="000000"/>
          <w:sz w:val="24"/>
          <w:szCs w:val="24"/>
        </w:rPr>
        <w:t>•</w:t>
      </w:r>
      <w:r w:rsidRPr="00C04B37">
        <w:rPr>
          <w:rFonts w:ascii="Times" w:hAnsi="Times"/>
          <w:color w:val="000000"/>
          <w:sz w:val="24"/>
          <w:szCs w:val="24"/>
        </w:rPr>
        <w:tab/>
        <w:t>See a Student Services staff member to discuss how a withdrawal will affect your career and education plans and/or the status of your financial aid</w:t>
      </w:r>
    </w:p>
    <w:p w14:paraId="6621AA27" w14:textId="77777777" w:rsidR="00211C76" w:rsidRPr="00C04B37" w:rsidRDefault="00211C76" w:rsidP="00211C76">
      <w:pPr>
        <w:pStyle w:val="NoSpacing"/>
        <w:rPr>
          <w:rFonts w:ascii="Times" w:hAnsi="Times"/>
          <w:color w:val="000000"/>
          <w:sz w:val="24"/>
          <w:szCs w:val="24"/>
        </w:rPr>
      </w:pPr>
    </w:p>
    <w:p w14:paraId="416E0E1C" w14:textId="77777777" w:rsidR="00211C76" w:rsidRPr="00C04B37" w:rsidRDefault="00211C76" w:rsidP="00211C76">
      <w:pPr>
        <w:pStyle w:val="Style2"/>
        <w:rPr>
          <w:rFonts w:ascii="Times" w:hAnsi="Times"/>
        </w:rPr>
      </w:pPr>
      <w:r w:rsidRPr="00C04B37">
        <w:rPr>
          <w:rFonts w:ascii="Times" w:hAnsi="Times"/>
        </w:rPr>
        <w:t>COMMUNICATION WITH THE INSTRUCTOR</w:t>
      </w:r>
    </w:p>
    <w:p w14:paraId="58EB1E1D" w14:textId="2E60863B" w:rsidR="00C75108" w:rsidRPr="00C04B37" w:rsidRDefault="00211C76" w:rsidP="008633DC">
      <w:pPr>
        <w:shd w:val="clear" w:color="auto" w:fill="FFFFFF"/>
        <w:rPr>
          <w:rFonts w:ascii="Times" w:hAnsi="Times"/>
          <w:color w:val="000000" w:themeColor="text1"/>
        </w:rPr>
      </w:pPr>
      <w:r w:rsidRPr="00C04B37">
        <w:rPr>
          <w:rFonts w:ascii="Times" w:hAnsi="Times"/>
          <w:color w:val="000000" w:themeColor="text1"/>
        </w:rPr>
        <w:t>Virtual hours are held via the conferences tool (</w:t>
      </w:r>
      <w:r w:rsidRPr="00C04B37">
        <w:rPr>
          <w:rFonts w:ascii="Times" w:hAnsi="Times"/>
          <w:b/>
          <w:color w:val="000000" w:themeColor="text1"/>
        </w:rPr>
        <w:t>Zoom</w:t>
      </w:r>
      <w:r w:rsidRPr="00C04B37">
        <w:rPr>
          <w:rFonts w:ascii="Times" w:hAnsi="Times"/>
          <w:color w:val="000000" w:themeColor="text1"/>
        </w:rPr>
        <w:t>) on designated dates/times as indicated in the syllabus. You may contact me through the </w:t>
      </w:r>
      <w:r w:rsidRPr="00C04B37">
        <w:rPr>
          <w:rFonts w:ascii="Times" w:hAnsi="Times"/>
          <w:b/>
          <w:bCs/>
          <w:color w:val="000000" w:themeColor="text1"/>
        </w:rPr>
        <w:t>Canvas Inbox</w:t>
      </w:r>
      <w:r w:rsidRPr="00C04B37">
        <w:rPr>
          <w:rFonts w:ascii="Times" w:hAnsi="Times"/>
          <w:color w:val="000000" w:themeColor="text1"/>
        </w:rPr>
        <w:t xml:space="preserve"> Monday-Friday. I will respond to your message within </w:t>
      </w:r>
      <w:r w:rsidR="00042AFA" w:rsidRPr="00C04B37">
        <w:rPr>
          <w:rFonts w:ascii="Times" w:hAnsi="Times"/>
          <w:color w:val="000000" w:themeColor="text1"/>
        </w:rPr>
        <w:t>48</w:t>
      </w:r>
      <w:r w:rsidRPr="00C04B37">
        <w:rPr>
          <w:rFonts w:ascii="Times" w:hAnsi="Times"/>
          <w:color w:val="000000" w:themeColor="text1"/>
        </w:rPr>
        <w:t xml:space="preserve"> hours with the exception of days. Messages sent on weekends will be answered on Monday. Scheduled Zoom meeting</w:t>
      </w:r>
      <w:r w:rsidR="0063048B" w:rsidRPr="00C04B37">
        <w:rPr>
          <w:rFonts w:ascii="Times" w:hAnsi="Times"/>
          <w:color w:val="000000" w:themeColor="text1"/>
        </w:rPr>
        <w:t xml:space="preserve"> for </w:t>
      </w:r>
      <w:r w:rsidR="00C75108" w:rsidRPr="00C04B37">
        <w:rPr>
          <w:rFonts w:ascii="Times" w:hAnsi="Times"/>
          <w:color w:val="000000" w:themeColor="text1"/>
        </w:rPr>
        <w:t>College Physics I with Algebra PHY-2053C-</w:t>
      </w:r>
      <w:r w:rsidR="00744D63" w:rsidRPr="00C04B37">
        <w:rPr>
          <w:rFonts w:ascii="Times" w:hAnsi="Times"/>
          <w:color w:val="000000" w:themeColor="text1"/>
        </w:rPr>
        <w:t>CRN</w:t>
      </w:r>
    </w:p>
    <w:p w14:paraId="741D979B" w14:textId="77777777" w:rsidR="00576CA7" w:rsidRPr="00C04B37" w:rsidRDefault="00576CA7" w:rsidP="00576CA7">
      <w:pPr>
        <w:pStyle w:val="NoSpacing"/>
        <w:rPr>
          <w:rFonts w:ascii="Times" w:hAnsi="Times"/>
          <w:color w:val="000000"/>
          <w:sz w:val="24"/>
          <w:szCs w:val="24"/>
        </w:rPr>
      </w:pPr>
    </w:p>
    <w:p w14:paraId="2E4E04CE" w14:textId="77777777" w:rsidR="00576CA7" w:rsidRPr="00C04B37" w:rsidRDefault="00576CA7" w:rsidP="00022533">
      <w:pPr>
        <w:pStyle w:val="Style2"/>
        <w:rPr>
          <w:rFonts w:ascii="Times" w:hAnsi="Times"/>
        </w:rPr>
      </w:pPr>
      <w:r w:rsidRPr="00C04B37">
        <w:rPr>
          <w:rFonts w:ascii="Times" w:hAnsi="Times"/>
        </w:rPr>
        <w:t xml:space="preserve">ACADEMIC HONESTY STATEMENT </w:t>
      </w:r>
    </w:p>
    <w:p w14:paraId="021B111B" w14:textId="77777777" w:rsidR="00576CA7" w:rsidRPr="00C04B37" w:rsidRDefault="00576CA7" w:rsidP="00576CA7">
      <w:pPr>
        <w:pStyle w:val="NoSpacing"/>
        <w:rPr>
          <w:rFonts w:ascii="Times" w:hAnsi="Times"/>
          <w:color w:val="000000"/>
          <w:sz w:val="24"/>
          <w:szCs w:val="24"/>
        </w:rPr>
      </w:pPr>
      <w:r w:rsidRPr="00C04B37">
        <w:rPr>
          <w:rFonts w:ascii="Times" w:hAnsi="Times"/>
          <w:i/>
          <w:iCs/>
          <w:color w:val="000000"/>
          <w:sz w:val="24"/>
          <w:szCs w:val="24"/>
        </w:rPr>
        <w:t>All work submitted by students is expected to be the result of the student’s individual thoughts, research, and self-expression unless the assignment specifically states ‘group project.’ </w:t>
      </w:r>
      <w:r w:rsidRPr="00C04B37">
        <w:rPr>
          <w:rFonts w:ascii="Times" w:hAnsi="Times"/>
          <w:color w:val="000000"/>
          <w:sz w:val="24"/>
          <w:szCs w:val="24"/>
        </w:rPr>
        <w:t>Any submissions that are too similar for coincidence will receive no credit.</w:t>
      </w:r>
    </w:p>
    <w:p w14:paraId="636BEA1C" w14:textId="6BBFCD6C" w:rsidR="00576CA7" w:rsidRPr="00C04B37" w:rsidRDefault="00576CA7" w:rsidP="00576CA7">
      <w:pPr>
        <w:pStyle w:val="NoSpacing"/>
        <w:rPr>
          <w:rFonts w:ascii="Times" w:hAnsi="Times"/>
          <w:color w:val="000000"/>
          <w:sz w:val="24"/>
          <w:szCs w:val="24"/>
        </w:rPr>
      </w:pPr>
      <w:r w:rsidRPr="00C04B37">
        <w:rPr>
          <w:rFonts w:ascii="Times" w:hAnsi="Times"/>
          <w:b/>
          <w:bCs/>
          <w:color w:val="000000"/>
          <w:sz w:val="24"/>
          <w:szCs w:val="24"/>
        </w:rPr>
        <w:t xml:space="preserve">Completing your on-line assignments, including Discussions and lab report components, </w:t>
      </w:r>
      <w:r w:rsidR="00504DE2" w:rsidRPr="00C04B37">
        <w:rPr>
          <w:rFonts w:ascii="Times" w:hAnsi="Times"/>
          <w:b/>
          <w:bCs/>
          <w:color w:val="000000"/>
          <w:sz w:val="24"/>
          <w:szCs w:val="24"/>
        </w:rPr>
        <w:t xml:space="preserve">etc., </w:t>
      </w:r>
      <w:r w:rsidRPr="00C04B37">
        <w:rPr>
          <w:rFonts w:ascii="Times" w:hAnsi="Times"/>
          <w:b/>
          <w:bCs/>
          <w:color w:val="000000"/>
          <w:sz w:val="24"/>
          <w:szCs w:val="24"/>
        </w:rPr>
        <w:t>you must ANSWER QUESTIONS INDIVIDUALLY AND USE YOUR OWN WORDS. DO NOT COPY/PASTE. YOUR ANSWERS ON ESSAY QUESTIONS WILL BE CHECKED FOR PLAGIARISM.</w:t>
      </w:r>
    </w:p>
    <w:p w14:paraId="3E0121F2" w14:textId="77777777" w:rsidR="00576CA7" w:rsidRPr="00C04B37" w:rsidRDefault="00576CA7" w:rsidP="00576CA7">
      <w:pPr>
        <w:pStyle w:val="NoSpacing"/>
        <w:rPr>
          <w:rFonts w:ascii="Times" w:hAnsi="Times"/>
          <w:color w:val="000000"/>
          <w:sz w:val="24"/>
          <w:szCs w:val="24"/>
        </w:rPr>
      </w:pPr>
      <w:r w:rsidRPr="00C04B37">
        <w:rPr>
          <w:rFonts w:ascii="Times" w:hAnsi="Times"/>
          <w:color w:val="000000"/>
          <w:sz w:val="24"/>
          <w:szCs w:val="24"/>
        </w:rPr>
        <w:t>Penalties will be imposed as following:</w:t>
      </w:r>
    </w:p>
    <w:p w14:paraId="4C800F5D" w14:textId="77777777" w:rsidR="00576CA7" w:rsidRPr="00C04B37" w:rsidRDefault="00576CA7" w:rsidP="00576CA7">
      <w:pPr>
        <w:pStyle w:val="NoSpacing"/>
        <w:numPr>
          <w:ilvl w:val="0"/>
          <w:numId w:val="8"/>
        </w:numPr>
        <w:rPr>
          <w:rFonts w:ascii="Times" w:hAnsi="Times"/>
          <w:color w:val="000000"/>
          <w:sz w:val="24"/>
          <w:szCs w:val="24"/>
        </w:rPr>
      </w:pPr>
      <w:r w:rsidRPr="00C04B37">
        <w:rPr>
          <w:rFonts w:ascii="Times" w:hAnsi="Times"/>
          <w:color w:val="000000"/>
          <w:sz w:val="24"/>
          <w:szCs w:val="24"/>
        </w:rPr>
        <w:t>First attempt of cheating/plagiarism on a test or the Final exam – immediate withdrawal with an “F” grade in course in transcripts.</w:t>
      </w:r>
    </w:p>
    <w:p w14:paraId="318BB6ED" w14:textId="60E54D8A" w:rsidR="00576CA7" w:rsidRPr="00C04B37" w:rsidRDefault="00576CA7" w:rsidP="00576CA7">
      <w:pPr>
        <w:pStyle w:val="NoSpacing"/>
        <w:numPr>
          <w:ilvl w:val="0"/>
          <w:numId w:val="8"/>
        </w:numPr>
        <w:rPr>
          <w:rFonts w:ascii="Times" w:hAnsi="Times"/>
          <w:color w:val="000000"/>
          <w:sz w:val="24"/>
          <w:szCs w:val="24"/>
        </w:rPr>
      </w:pPr>
      <w:r w:rsidRPr="00C04B37">
        <w:rPr>
          <w:rFonts w:ascii="Times" w:hAnsi="Times"/>
          <w:color w:val="000000"/>
          <w:sz w:val="24"/>
          <w:szCs w:val="24"/>
        </w:rPr>
        <w:lastRenderedPageBreak/>
        <w:t>First attempt of cheating/plagiarism on all other assignments (discussion posts, homework, etc.) – “0” grade for the whole assignment. Second attempt – immediate withdrawal with an “F” grade in course in transcripts and notification sent to student and academic services.</w:t>
      </w:r>
    </w:p>
    <w:p w14:paraId="1BA1802A" w14:textId="77777777" w:rsidR="00D1709E" w:rsidRPr="00C04B37" w:rsidRDefault="00D1709E" w:rsidP="00D1709E">
      <w:pPr>
        <w:rPr>
          <w:rFonts w:ascii="Times" w:hAnsi="Times"/>
        </w:rPr>
      </w:pPr>
    </w:p>
    <w:p w14:paraId="1DBE9404" w14:textId="159A5E27" w:rsidR="00D1709E" w:rsidRPr="00C04B37" w:rsidRDefault="00632D87" w:rsidP="00022533">
      <w:pPr>
        <w:pStyle w:val="Style2"/>
        <w:rPr>
          <w:rFonts w:ascii="Times" w:hAnsi="Times"/>
        </w:rPr>
      </w:pPr>
      <w:bookmarkStart w:id="1" w:name="_Hlk41918721"/>
      <w:r w:rsidRPr="00C04B37">
        <w:rPr>
          <w:rFonts w:ascii="Times" w:hAnsi="Times"/>
        </w:rPr>
        <w:t>ACADEMIC INTEGRITY AND HONESTY</w:t>
      </w:r>
    </w:p>
    <w:p w14:paraId="33411F3E" w14:textId="0F0A08A6" w:rsidR="00D1709E" w:rsidRPr="00C04B37" w:rsidRDefault="00632D87" w:rsidP="00D1709E">
      <w:pPr>
        <w:rPr>
          <w:rFonts w:ascii="Times" w:hAnsi="Times"/>
        </w:rPr>
      </w:pPr>
      <w:r w:rsidRPr="00C04B37">
        <w:rPr>
          <w:rFonts w:ascii="Times" w:hAnsi="Times"/>
        </w:rPr>
        <w:t>The rules and regulations of Valencia community college concerning Academic honesty (College Policy 6HX28:10-16</w:t>
      </w:r>
      <w:r w:rsidR="0086305B" w:rsidRPr="00C04B37">
        <w:rPr>
          <w:rFonts w:ascii="Times" w:hAnsi="Times"/>
        </w:rPr>
        <w:t>)</w:t>
      </w:r>
      <w:r w:rsidRPr="00C04B37">
        <w:rPr>
          <w:rFonts w:ascii="Times" w:hAnsi="Times"/>
        </w:rPr>
        <w:t xml:space="preserve"> will be followed. Please read this policy in your Student Handbook or on the Valencia College (VC) web site.</w:t>
      </w:r>
    </w:p>
    <w:p w14:paraId="0EFA8886" w14:textId="77777777" w:rsidR="00243434" w:rsidRPr="00C04B37" w:rsidRDefault="00243434" w:rsidP="00D1709E">
      <w:pPr>
        <w:rPr>
          <w:rFonts w:ascii="Times" w:hAnsi="Times"/>
        </w:rPr>
      </w:pPr>
    </w:p>
    <w:bookmarkEnd w:id="1"/>
    <w:p w14:paraId="0F302FD7" w14:textId="77777777" w:rsidR="00243434" w:rsidRPr="00C04B37" w:rsidRDefault="00243434" w:rsidP="00022533">
      <w:pPr>
        <w:pStyle w:val="Style2"/>
        <w:rPr>
          <w:rFonts w:ascii="Times" w:hAnsi="Times"/>
        </w:rPr>
      </w:pPr>
      <w:r w:rsidRPr="00C04B37">
        <w:rPr>
          <w:rFonts w:ascii="Times" w:hAnsi="Times"/>
        </w:rPr>
        <w:t>COLLEGE CATALOG/STUDENT HANDBOOK/POLICY MANUAL</w:t>
      </w:r>
    </w:p>
    <w:p w14:paraId="46A7F61D" w14:textId="77777777" w:rsidR="00243434" w:rsidRPr="00C04B37" w:rsidRDefault="00243434" w:rsidP="00243434">
      <w:pPr>
        <w:pStyle w:val="ListParagraph"/>
        <w:numPr>
          <w:ilvl w:val="0"/>
          <w:numId w:val="2"/>
        </w:numPr>
        <w:spacing w:after="0" w:line="240" w:lineRule="auto"/>
        <w:rPr>
          <w:rFonts w:ascii="Times" w:hAnsi="Times"/>
          <w:sz w:val="24"/>
          <w:szCs w:val="24"/>
        </w:rPr>
      </w:pPr>
      <w:r w:rsidRPr="00C04B37">
        <w:rPr>
          <w:rFonts w:ascii="Times" w:hAnsi="Times"/>
          <w:sz w:val="24"/>
          <w:szCs w:val="24"/>
        </w:rPr>
        <w:t xml:space="preserve">A full description of all College policies can be found in the College Catalog at: </w:t>
      </w:r>
      <w:hyperlink r:id="rId10" w:history="1">
        <w:r w:rsidRPr="00C04B37">
          <w:rPr>
            <w:rStyle w:val="Hyperlink"/>
            <w:rFonts w:ascii="Times" w:hAnsi="Times"/>
            <w:sz w:val="24"/>
            <w:szCs w:val="24"/>
          </w:rPr>
          <w:t>Catalog</w:t>
        </w:r>
      </w:hyperlink>
    </w:p>
    <w:p w14:paraId="34999A6A" w14:textId="78C80260" w:rsidR="00243434" w:rsidRPr="00C04B37" w:rsidRDefault="00243434" w:rsidP="00243434">
      <w:pPr>
        <w:pStyle w:val="ListParagraph"/>
        <w:numPr>
          <w:ilvl w:val="0"/>
          <w:numId w:val="2"/>
        </w:numPr>
        <w:spacing w:after="0" w:line="240" w:lineRule="auto"/>
        <w:rPr>
          <w:rFonts w:ascii="Times" w:hAnsi="Times"/>
          <w:sz w:val="24"/>
          <w:szCs w:val="24"/>
        </w:rPr>
      </w:pPr>
      <w:r w:rsidRPr="00C04B37">
        <w:rPr>
          <w:rFonts w:ascii="Times" w:hAnsi="Times"/>
          <w:sz w:val="24"/>
          <w:szCs w:val="24"/>
        </w:rPr>
        <w:t xml:space="preserve">The Student Handbook can be found at: </w:t>
      </w:r>
      <w:hyperlink r:id="rId11" w:history="1">
        <w:r w:rsidRPr="00C04B37">
          <w:rPr>
            <w:rStyle w:val="Hyperlink"/>
            <w:rFonts w:ascii="Times" w:hAnsi="Times"/>
            <w:sz w:val="24"/>
            <w:szCs w:val="24"/>
          </w:rPr>
          <w:t>Handbook</w:t>
        </w:r>
      </w:hyperlink>
    </w:p>
    <w:p w14:paraId="03C5B339" w14:textId="77777777" w:rsidR="00243434" w:rsidRPr="00C04B37" w:rsidRDefault="00243434" w:rsidP="00243434">
      <w:pPr>
        <w:pStyle w:val="ListParagraph"/>
        <w:numPr>
          <w:ilvl w:val="0"/>
          <w:numId w:val="2"/>
        </w:numPr>
        <w:spacing w:after="0" w:line="240" w:lineRule="auto"/>
        <w:rPr>
          <w:rFonts w:ascii="Times" w:hAnsi="Times"/>
          <w:sz w:val="24"/>
          <w:szCs w:val="24"/>
        </w:rPr>
      </w:pPr>
      <w:r w:rsidRPr="00C04B37">
        <w:rPr>
          <w:rFonts w:ascii="Times" w:hAnsi="Times"/>
          <w:sz w:val="24"/>
          <w:szCs w:val="24"/>
        </w:rPr>
        <w:t xml:space="preserve">The Policy Manual: </w:t>
      </w:r>
      <w:hyperlink r:id="rId12" w:history="1">
        <w:r w:rsidRPr="00C04B37">
          <w:rPr>
            <w:rStyle w:val="Hyperlink"/>
            <w:rFonts w:ascii="Times" w:hAnsi="Times"/>
            <w:sz w:val="24"/>
            <w:szCs w:val="24"/>
          </w:rPr>
          <w:t>General Counsel</w:t>
        </w:r>
      </w:hyperlink>
    </w:p>
    <w:p w14:paraId="52793599" w14:textId="77777777" w:rsidR="00243434" w:rsidRPr="00C04B37" w:rsidRDefault="00243434" w:rsidP="00243434">
      <w:pPr>
        <w:pStyle w:val="ListParagraph"/>
        <w:numPr>
          <w:ilvl w:val="0"/>
          <w:numId w:val="2"/>
        </w:numPr>
        <w:spacing w:after="0" w:line="240" w:lineRule="auto"/>
        <w:rPr>
          <w:rFonts w:ascii="Times" w:hAnsi="Times"/>
          <w:sz w:val="24"/>
          <w:szCs w:val="24"/>
        </w:rPr>
      </w:pPr>
      <w:r w:rsidRPr="00C04B37">
        <w:rPr>
          <w:rFonts w:ascii="Times" w:hAnsi="Times"/>
          <w:sz w:val="24"/>
          <w:szCs w:val="24"/>
        </w:rPr>
        <w:t xml:space="preserve">For important dates: </w:t>
      </w:r>
      <w:hyperlink r:id="rId13" w:history="1">
        <w:r w:rsidRPr="00C04B37">
          <w:rPr>
            <w:rStyle w:val="Hyperlink"/>
            <w:rFonts w:ascii="Times" w:hAnsi="Times"/>
            <w:sz w:val="24"/>
            <w:szCs w:val="24"/>
          </w:rPr>
          <w:t>Calendar</w:t>
        </w:r>
      </w:hyperlink>
    </w:p>
    <w:p w14:paraId="6458536E" w14:textId="7FFB2284" w:rsidR="00D1709E" w:rsidRPr="00C04B37" w:rsidRDefault="00D1709E" w:rsidP="00D1709E">
      <w:pPr>
        <w:rPr>
          <w:rFonts w:ascii="Times" w:hAnsi="Times"/>
        </w:rPr>
      </w:pPr>
    </w:p>
    <w:p w14:paraId="37D9485A" w14:textId="77777777" w:rsidR="00042AFA" w:rsidRPr="00C04B37" w:rsidRDefault="00243434" w:rsidP="00042AFA">
      <w:pPr>
        <w:pStyle w:val="Style1"/>
      </w:pPr>
      <w:r w:rsidRPr="00C04B37">
        <w:t>STUDENT RESOURCES:</w:t>
      </w:r>
    </w:p>
    <w:p w14:paraId="2B858EDC" w14:textId="7C828FF3" w:rsidR="00D1709E" w:rsidRPr="00C04B37" w:rsidRDefault="0086305B" w:rsidP="00042AFA">
      <w:pPr>
        <w:pStyle w:val="Style1"/>
      </w:pPr>
      <w:r w:rsidRPr="00C04B37">
        <w:t>BEHAVIORAL HEALTH'S STUDENT</w:t>
      </w:r>
      <w:r w:rsidR="00556430" w:rsidRPr="00C04B37">
        <w:t xml:space="preserve"> </w:t>
      </w:r>
      <w:r w:rsidRPr="00C04B37">
        <w:t>ASSISTANCE PROGRAM</w:t>
      </w:r>
    </w:p>
    <w:p w14:paraId="15446023" w14:textId="67B76922" w:rsidR="00FC31D0" w:rsidRPr="00C04B37" w:rsidRDefault="0086305B" w:rsidP="00D1709E">
      <w:pPr>
        <w:rPr>
          <w:rFonts w:ascii="Times" w:hAnsi="Times"/>
        </w:rPr>
      </w:pPr>
      <w:r w:rsidRPr="00C04B37">
        <w:rPr>
          <w:rFonts w:ascii="Times" w:hAnsi="Time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at home or work. Students have 24 hours unlimited access to the </w:t>
      </w:r>
      <w:proofErr w:type="spellStart"/>
      <w:r w:rsidRPr="00C04B37">
        <w:rPr>
          <w:rFonts w:ascii="Times" w:hAnsi="Times"/>
        </w:rPr>
        <w:t>Baycare</w:t>
      </w:r>
      <w:proofErr w:type="spellEnd"/>
      <w:r w:rsidRPr="00C04B37">
        <w:rPr>
          <w:rFonts w:ascii="Times" w:hAnsi="Times"/>
        </w:rPr>
        <w:t xml:space="preserve"> Behavioral Health's confidential student assistance program phone counseling services by calling (800) 878-5470.</w:t>
      </w:r>
    </w:p>
    <w:bookmarkEnd w:id="0"/>
    <w:p w14:paraId="1994F37C" w14:textId="77777777" w:rsidR="00BA5830" w:rsidRPr="00C04B37" w:rsidRDefault="00BA5830" w:rsidP="00BA5830">
      <w:pPr>
        <w:rPr>
          <w:rFonts w:ascii="Times" w:hAnsi="Times"/>
          <w:b/>
          <w:bCs/>
        </w:rPr>
      </w:pPr>
    </w:p>
    <w:p w14:paraId="188A2A13" w14:textId="38EE1AAC" w:rsidR="00BA5830" w:rsidRPr="00C04B37" w:rsidRDefault="0079170F" w:rsidP="00022533">
      <w:pPr>
        <w:pStyle w:val="Style2"/>
        <w:rPr>
          <w:rFonts w:ascii="Times" w:hAnsi="Times"/>
        </w:rPr>
      </w:pPr>
      <w:r w:rsidRPr="00C04B37">
        <w:rPr>
          <w:rFonts w:ascii="Times" w:hAnsi="Times"/>
        </w:rPr>
        <w:t>STUDENTS WITH DISABILITIES INFORMATION</w:t>
      </w:r>
    </w:p>
    <w:p w14:paraId="6CFDEF0F" w14:textId="106F83C0" w:rsidR="00B80AC5" w:rsidRPr="00C04B37" w:rsidRDefault="0079170F" w:rsidP="00744D63">
      <w:pPr>
        <w:rPr>
          <w:rFonts w:ascii="Times" w:hAnsi="Times"/>
        </w:rPr>
      </w:pPr>
      <w:r w:rsidRPr="00C04B37">
        <w:rPr>
          <w:rFonts w:ascii="Times" w:hAnsi="Times"/>
        </w:rPr>
        <w:t>Students with disabilities who qualify for academic accommodations must provide a Notification to Instructor (NTI) form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 West Campus SSB, Rm. 102 Phone: 407-582-1523 Fax: 407-582-1326.</w:t>
      </w:r>
    </w:p>
    <w:p w14:paraId="2ED66509" w14:textId="2E2D63A6" w:rsidR="0002479F" w:rsidRPr="00C04B37" w:rsidRDefault="0002479F" w:rsidP="00BA7670">
      <w:pPr>
        <w:pStyle w:val="Style1"/>
      </w:pPr>
      <w:r w:rsidRPr="00C04B37">
        <w:t>VALENCIA COLLEGE CORE COMPETENCIES:</w:t>
      </w:r>
    </w:p>
    <w:p w14:paraId="71EEDFE9" w14:textId="0C78B9FF" w:rsidR="0002479F" w:rsidRPr="00C04B37" w:rsidRDefault="0002479F" w:rsidP="0002479F">
      <w:pPr>
        <w:rPr>
          <w:rFonts w:ascii="Times" w:hAnsi="Times"/>
          <w:bCs/>
        </w:rPr>
      </w:pPr>
      <w:r w:rsidRPr="00C04B37">
        <w:rPr>
          <w:rFonts w:ascii="Times" w:hAnsi="Times"/>
          <w:bCs/>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7410DF15" w14:textId="729213D4" w:rsidR="0002479F" w:rsidRPr="00C04B37" w:rsidRDefault="00A603AB" w:rsidP="00022533">
      <w:pPr>
        <w:pStyle w:val="Style2"/>
        <w:rPr>
          <w:rFonts w:ascii="Times" w:hAnsi="Times"/>
        </w:rPr>
      </w:pPr>
      <w:r w:rsidRPr="00C04B37">
        <w:rPr>
          <w:rFonts w:ascii="Times" w:hAnsi="Times"/>
        </w:rPr>
        <w:t>THINK</w:t>
      </w:r>
    </w:p>
    <w:p w14:paraId="464B2922" w14:textId="3926CDB3" w:rsidR="0002479F" w:rsidRPr="00C04B37" w:rsidRDefault="00A603AB" w:rsidP="0002479F">
      <w:pPr>
        <w:rPr>
          <w:rFonts w:ascii="Times" w:hAnsi="Times"/>
        </w:rPr>
      </w:pPr>
      <w:r w:rsidRPr="00C04B37">
        <w:rPr>
          <w:rFonts w:ascii="Times" w:hAnsi="Times"/>
        </w:rPr>
        <w:t>Think clearly, and creatively, analyze, synthesize, integrate, and evaluate in the many domains of human inquiry.</w:t>
      </w:r>
    </w:p>
    <w:p w14:paraId="5D04648B" w14:textId="0F6DC03D" w:rsidR="0002479F" w:rsidRPr="00C04B37" w:rsidRDefault="00A603AB" w:rsidP="00022533">
      <w:pPr>
        <w:pStyle w:val="Style2"/>
        <w:rPr>
          <w:rFonts w:ascii="Times" w:hAnsi="Times"/>
        </w:rPr>
      </w:pPr>
      <w:r w:rsidRPr="00C04B37">
        <w:rPr>
          <w:rFonts w:ascii="Times" w:hAnsi="Times"/>
        </w:rPr>
        <w:t>VALUE</w:t>
      </w:r>
    </w:p>
    <w:p w14:paraId="0C921A77" w14:textId="53993F86" w:rsidR="0002479F" w:rsidRPr="00C04B37" w:rsidRDefault="00A603AB" w:rsidP="0002479F">
      <w:pPr>
        <w:rPr>
          <w:rFonts w:ascii="Times" w:hAnsi="Times"/>
        </w:rPr>
      </w:pPr>
      <w:r w:rsidRPr="00C04B37">
        <w:rPr>
          <w:rFonts w:ascii="Times" w:hAnsi="Times"/>
        </w:rPr>
        <w:t>Make reasoned judgments and responsible commitments.</w:t>
      </w:r>
    </w:p>
    <w:p w14:paraId="295BB7DF" w14:textId="26A1FA28" w:rsidR="00A603AB" w:rsidRPr="00C04B37" w:rsidRDefault="00A603AB" w:rsidP="00022533">
      <w:pPr>
        <w:pStyle w:val="Style2"/>
        <w:rPr>
          <w:rFonts w:ascii="Times" w:hAnsi="Times"/>
        </w:rPr>
      </w:pPr>
      <w:r w:rsidRPr="00C04B37">
        <w:rPr>
          <w:rFonts w:ascii="Times" w:hAnsi="Times"/>
        </w:rPr>
        <w:t>COMMUNICATE</w:t>
      </w:r>
    </w:p>
    <w:p w14:paraId="3EA9B330" w14:textId="22A92D0B" w:rsidR="00A603AB" w:rsidRPr="00C04B37" w:rsidRDefault="00A603AB" w:rsidP="00A603AB">
      <w:pPr>
        <w:rPr>
          <w:rFonts w:ascii="Times" w:hAnsi="Times"/>
        </w:rPr>
      </w:pPr>
      <w:r w:rsidRPr="00C04B37">
        <w:rPr>
          <w:rFonts w:ascii="Times" w:hAnsi="Times"/>
        </w:rPr>
        <w:t>Communicate with different audiences using varied means.</w:t>
      </w:r>
    </w:p>
    <w:p w14:paraId="74EA3983" w14:textId="484416D4" w:rsidR="00A603AB" w:rsidRPr="00C04B37" w:rsidRDefault="00A603AB" w:rsidP="00022533">
      <w:pPr>
        <w:pStyle w:val="Style2"/>
        <w:rPr>
          <w:rFonts w:ascii="Times" w:hAnsi="Times"/>
        </w:rPr>
      </w:pPr>
      <w:r w:rsidRPr="00C04B37">
        <w:rPr>
          <w:rFonts w:ascii="Times" w:hAnsi="Times"/>
        </w:rPr>
        <w:t>ACT</w:t>
      </w:r>
    </w:p>
    <w:p w14:paraId="58AD5897" w14:textId="2580334C" w:rsidR="00A603AB" w:rsidRPr="00C04B37" w:rsidRDefault="00A603AB" w:rsidP="00A603AB">
      <w:pPr>
        <w:rPr>
          <w:rFonts w:ascii="Times" w:hAnsi="Times"/>
        </w:rPr>
      </w:pPr>
      <w:r w:rsidRPr="00C04B37">
        <w:rPr>
          <w:rFonts w:ascii="Times" w:hAnsi="Times"/>
        </w:rPr>
        <w:t>Act purposefully, effectively, and responsibly.</w:t>
      </w:r>
    </w:p>
    <w:p w14:paraId="1EA2E842" w14:textId="77777777" w:rsidR="002D6C72" w:rsidRPr="00C04B37" w:rsidRDefault="002D6C72">
      <w:pPr>
        <w:pStyle w:val="NoSpacing"/>
        <w:rPr>
          <w:rFonts w:ascii="Times" w:hAnsi="Times"/>
          <w:b/>
          <w:caps/>
          <w:color w:val="000000"/>
          <w:sz w:val="24"/>
          <w:szCs w:val="24"/>
        </w:rPr>
      </w:pPr>
    </w:p>
    <w:p w14:paraId="64C913D9" w14:textId="4F491199" w:rsidR="00B1280A" w:rsidRPr="00C04B37" w:rsidRDefault="00B1280A" w:rsidP="00BA7670">
      <w:pPr>
        <w:pStyle w:val="Style1"/>
      </w:pPr>
      <w:r w:rsidRPr="00C04B37">
        <w:t>G</w:t>
      </w:r>
      <w:r w:rsidR="00BA7670" w:rsidRPr="00C04B37">
        <w:t xml:space="preserve">RADING AND EVALUATION </w:t>
      </w:r>
    </w:p>
    <w:p w14:paraId="6F0511D2" w14:textId="77777777" w:rsidR="00D92E88" w:rsidRPr="00C04B37" w:rsidRDefault="00D92E88" w:rsidP="00D92E88">
      <w:pPr>
        <w:pStyle w:val="NoSpacing"/>
        <w:numPr>
          <w:ilvl w:val="0"/>
          <w:numId w:val="6"/>
        </w:numPr>
        <w:rPr>
          <w:rFonts w:ascii="Times" w:hAnsi="Times"/>
          <w:color w:val="000000"/>
          <w:sz w:val="24"/>
          <w:szCs w:val="24"/>
        </w:rPr>
      </w:pPr>
      <w:r w:rsidRPr="00C04B37">
        <w:rPr>
          <w:rFonts w:ascii="Times" w:hAnsi="Times"/>
          <w:color w:val="000000"/>
          <w:sz w:val="24"/>
          <w:szCs w:val="24"/>
        </w:rPr>
        <w:t>Grading Scale:</w:t>
      </w:r>
    </w:p>
    <w:p w14:paraId="30898D84" w14:textId="77777777" w:rsidR="00D92E88" w:rsidRPr="00C04B37" w:rsidRDefault="00D92E88" w:rsidP="00D92E88">
      <w:pPr>
        <w:pStyle w:val="NoSpacing"/>
        <w:numPr>
          <w:ilvl w:val="0"/>
          <w:numId w:val="6"/>
        </w:numPr>
        <w:rPr>
          <w:rFonts w:ascii="Times" w:hAnsi="Times"/>
          <w:color w:val="000000"/>
          <w:sz w:val="24"/>
          <w:szCs w:val="24"/>
        </w:rPr>
      </w:pPr>
      <w:r w:rsidRPr="00C04B37">
        <w:rPr>
          <w:rFonts w:ascii="Times" w:hAnsi="Times"/>
          <w:color w:val="000000"/>
          <w:sz w:val="24"/>
          <w:szCs w:val="24"/>
        </w:rPr>
        <w:t>90 – 100% = A</w:t>
      </w:r>
    </w:p>
    <w:p w14:paraId="2806CDE8" w14:textId="77777777" w:rsidR="00D92E88" w:rsidRPr="00C04B37" w:rsidRDefault="00D92E88" w:rsidP="00D92E88">
      <w:pPr>
        <w:pStyle w:val="NoSpacing"/>
        <w:numPr>
          <w:ilvl w:val="0"/>
          <w:numId w:val="6"/>
        </w:numPr>
        <w:rPr>
          <w:rFonts w:ascii="Times" w:hAnsi="Times"/>
          <w:color w:val="000000"/>
          <w:sz w:val="24"/>
          <w:szCs w:val="24"/>
        </w:rPr>
      </w:pPr>
      <w:r w:rsidRPr="00C04B37">
        <w:rPr>
          <w:rFonts w:ascii="Times" w:hAnsi="Times"/>
          <w:color w:val="000000"/>
          <w:sz w:val="24"/>
          <w:szCs w:val="24"/>
        </w:rPr>
        <w:t>80 – 89% = B</w:t>
      </w:r>
    </w:p>
    <w:p w14:paraId="281605AA" w14:textId="77777777" w:rsidR="00D92E88" w:rsidRPr="00C04B37" w:rsidRDefault="00D92E88" w:rsidP="00D92E88">
      <w:pPr>
        <w:pStyle w:val="NoSpacing"/>
        <w:numPr>
          <w:ilvl w:val="0"/>
          <w:numId w:val="6"/>
        </w:numPr>
        <w:rPr>
          <w:rFonts w:ascii="Times" w:hAnsi="Times"/>
          <w:color w:val="000000"/>
          <w:sz w:val="24"/>
          <w:szCs w:val="24"/>
        </w:rPr>
      </w:pPr>
      <w:r w:rsidRPr="00C04B37">
        <w:rPr>
          <w:rFonts w:ascii="Times" w:hAnsi="Times"/>
          <w:color w:val="000000"/>
          <w:sz w:val="24"/>
          <w:szCs w:val="24"/>
        </w:rPr>
        <w:t>70 – 79% = C</w:t>
      </w:r>
    </w:p>
    <w:p w14:paraId="6FE41010" w14:textId="77777777" w:rsidR="00D92E88" w:rsidRPr="00C04B37" w:rsidRDefault="00D92E88" w:rsidP="00D92E88">
      <w:pPr>
        <w:pStyle w:val="NoSpacing"/>
        <w:numPr>
          <w:ilvl w:val="0"/>
          <w:numId w:val="6"/>
        </w:numPr>
        <w:rPr>
          <w:rFonts w:ascii="Times" w:hAnsi="Times"/>
          <w:color w:val="000000"/>
          <w:sz w:val="24"/>
          <w:szCs w:val="24"/>
        </w:rPr>
      </w:pPr>
      <w:r w:rsidRPr="00C04B37">
        <w:rPr>
          <w:rFonts w:ascii="Times" w:hAnsi="Times"/>
          <w:color w:val="000000"/>
          <w:sz w:val="24"/>
          <w:szCs w:val="24"/>
        </w:rPr>
        <w:t>60 – 69% = D</w:t>
      </w:r>
    </w:p>
    <w:p w14:paraId="1B4936B1" w14:textId="7A8F425B" w:rsidR="00D92E88" w:rsidRPr="00C04B37" w:rsidRDefault="00D92E88" w:rsidP="00D92E88">
      <w:pPr>
        <w:pStyle w:val="NoSpacing"/>
        <w:numPr>
          <w:ilvl w:val="0"/>
          <w:numId w:val="6"/>
        </w:numPr>
        <w:rPr>
          <w:rFonts w:ascii="Times" w:hAnsi="Times"/>
          <w:color w:val="000000"/>
          <w:sz w:val="24"/>
          <w:szCs w:val="24"/>
        </w:rPr>
      </w:pPr>
      <w:r w:rsidRPr="00C04B37">
        <w:rPr>
          <w:rFonts w:ascii="Times" w:hAnsi="Times"/>
          <w:color w:val="000000"/>
          <w:sz w:val="24"/>
          <w:szCs w:val="24"/>
        </w:rPr>
        <w:t>Below 60% = F</w:t>
      </w:r>
    </w:p>
    <w:p w14:paraId="64F1A3ED" w14:textId="77777777" w:rsidR="00BC6196" w:rsidRPr="00C04B37" w:rsidRDefault="00BC6196" w:rsidP="00BC6196">
      <w:pPr>
        <w:pStyle w:val="NoSpacing"/>
        <w:ind w:left="720"/>
        <w:rPr>
          <w:rFonts w:ascii="Times" w:hAnsi="Times"/>
          <w:color w:val="000000"/>
          <w:sz w:val="24"/>
          <w:szCs w:val="24"/>
        </w:rPr>
      </w:pPr>
    </w:p>
    <w:p w14:paraId="321EA338" w14:textId="2C10637D" w:rsidR="009C51BF" w:rsidRPr="00C04B37" w:rsidRDefault="002A16D9" w:rsidP="00110E66">
      <w:pPr>
        <w:pStyle w:val="NoSpacing"/>
        <w:rPr>
          <w:rFonts w:ascii="Times" w:hAnsi="Times"/>
          <w:color w:val="000000"/>
          <w:sz w:val="24"/>
          <w:szCs w:val="24"/>
        </w:rPr>
      </w:pPr>
      <w:r w:rsidRPr="00C04B37">
        <w:rPr>
          <w:rFonts w:ascii="Times" w:hAnsi="Times"/>
          <w:color w:val="000000"/>
          <w:sz w:val="24"/>
          <w:szCs w:val="24"/>
        </w:rPr>
        <w:t>The typical Valencia College grading scale will be used. The grade will count the assessments using the following proportions:</w:t>
      </w:r>
    </w:p>
    <w:p w14:paraId="21F248B4" w14:textId="76299B52" w:rsidR="009C51BF" w:rsidRPr="00C04B37" w:rsidRDefault="009C51BF" w:rsidP="00E70109">
      <w:pPr>
        <w:pStyle w:val="NoSpacing"/>
        <w:numPr>
          <w:ilvl w:val="0"/>
          <w:numId w:val="5"/>
        </w:numPr>
        <w:rPr>
          <w:rFonts w:ascii="Times" w:hAnsi="Times"/>
          <w:color w:val="000000"/>
          <w:sz w:val="24"/>
          <w:szCs w:val="24"/>
        </w:rPr>
      </w:pPr>
      <w:r w:rsidRPr="00C04B37">
        <w:rPr>
          <w:rFonts w:ascii="Times" w:hAnsi="Times"/>
          <w:bCs/>
          <w:sz w:val="24"/>
          <w:szCs w:val="24"/>
        </w:rPr>
        <w:t>First week of class Assignment</w:t>
      </w:r>
      <w:r w:rsidRPr="00C04B37">
        <w:rPr>
          <w:rFonts w:ascii="Times" w:hAnsi="Times"/>
          <w:bCs/>
          <w:sz w:val="24"/>
          <w:szCs w:val="24"/>
        </w:rPr>
        <w:tab/>
      </w:r>
      <w:r w:rsidR="0068178A" w:rsidRPr="00C04B37">
        <w:rPr>
          <w:rFonts w:ascii="Times" w:hAnsi="Times"/>
          <w:bCs/>
          <w:sz w:val="24"/>
          <w:szCs w:val="24"/>
        </w:rPr>
        <w:tab/>
      </w:r>
      <w:r w:rsidR="0068178A" w:rsidRPr="00C04B37">
        <w:rPr>
          <w:rFonts w:ascii="Times" w:hAnsi="Times"/>
          <w:bCs/>
          <w:sz w:val="24"/>
          <w:szCs w:val="24"/>
        </w:rPr>
        <w:tab/>
      </w:r>
      <w:r w:rsidRPr="00C04B37">
        <w:rPr>
          <w:rFonts w:ascii="Times" w:hAnsi="Times"/>
          <w:bCs/>
          <w:sz w:val="24"/>
          <w:szCs w:val="24"/>
        </w:rPr>
        <w:t>(02%)</w:t>
      </w:r>
    </w:p>
    <w:p w14:paraId="1040A7CD" w14:textId="356F5989" w:rsidR="006A050D" w:rsidRPr="00C04B37" w:rsidRDefault="00637C94" w:rsidP="00E70109">
      <w:pPr>
        <w:pStyle w:val="NoSpacing"/>
        <w:numPr>
          <w:ilvl w:val="0"/>
          <w:numId w:val="5"/>
        </w:numPr>
        <w:rPr>
          <w:rFonts w:ascii="Times" w:hAnsi="Times"/>
          <w:color w:val="000000"/>
          <w:sz w:val="24"/>
          <w:szCs w:val="24"/>
        </w:rPr>
      </w:pPr>
      <w:r w:rsidRPr="00C04B37">
        <w:rPr>
          <w:rFonts w:ascii="Times" w:hAnsi="Times"/>
          <w:bCs/>
          <w:sz w:val="24"/>
          <w:szCs w:val="24"/>
        </w:rPr>
        <w:t>F</w:t>
      </w:r>
      <w:r w:rsidR="00F24C26" w:rsidRPr="00C04B37">
        <w:rPr>
          <w:rFonts w:ascii="Times" w:hAnsi="Times"/>
          <w:bCs/>
          <w:sz w:val="24"/>
          <w:szCs w:val="24"/>
        </w:rPr>
        <w:t>our</w:t>
      </w:r>
      <w:r w:rsidRPr="00C04B37">
        <w:rPr>
          <w:rFonts w:ascii="Times" w:hAnsi="Times"/>
          <w:bCs/>
          <w:sz w:val="24"/>
          <w:szCs w:val="24"/>
        </w:rPr>
        <w:t xml:space="preserve"> Tests (Each tests </w:t>
      </w:r>
      <w:r w:rsidR="00F24C26" w:rsidRPr="00C04B37">
        <w:rPr>
          <w:rFonts w:ascii="Times" w:hAnsi="Times"/>
          <w:bCs/>
          <w:sz w:val="24"/>
          <w:szCs w:val="24"/>
        </w:rPr>
        <w:t>10</w:t>
      </w:r>
      <w:r w:rsidRPr="00C04B37">
        <w:rPr>
          <w:rFonts w:ascii="Times" w:hAnsi="Times"/>
          <w:bCs/>
          <w:sz w:val="24"/>
          <w:szCs w:val="24"/>
        </w:rPr>
        <w:t xml:space="preserve">%) </w:t>
      </w:r>
      <w:r w:rsidR="00110E66" w:rsidRPr="00C04B37">
        <w:rPr>
          <w:rFonts w:ascii="Times" w:hAnsi="Times"/>
          <w:bCs/>
          <w:sz w:val="24"/>
          <w:szCs w:val="24"/>
        </w:rPr>
        <w:tab/>
      </w:r>
      <w:r w:rsidR="00110E66" w:rsidRPr="00C04B37">
        <w:rPr>
          <w:rFonts w:ascii="Times" w:hAnsi="Times"/>
          <w:bCs/>
          <w:sz w:val="24"/>
          <w:szCs w:val="24"/>
        </w:rPr>
        <w:tab/>
      </w:r>
      <w:r w:rsidR="0068178A" w:rsidRPr="00C04B37">
        <w:rPr>
          <w:rFonts w:ascii="Times" w:hAnsi="Times"/>
          <w:bCs/>
          <w:sz w:val="24"/>
          <w:szCs w:val="24"/>
        </w:rPr>
        <w:tab/>
      </w:r>
      <w:r w:rsidR="0068178A" w:rsidRPr="00C04B37">
        <w:rPr>
          <w:rFonts w:ascii="Times" w:hAnsi="Times"/>
          <w:bCs/>
          <w:sz w:val="24"/>
          <w:szCs w:val="24"/>
        </w:rPr>
        <w:tab/>
      </w:r>
      <w:r w:rsidR="006A050D" w:rsidRPr="00C04B37">
        <w:rPr>
          <w:rFonts w:ascii="Times" w:hAnsi="Times"/>
          <w:color w:val="000000"/>
          <w:sz w:val="24"/>
          <w:szCs w:val="24"/>
        </w:rPr>
        <w:t>(</w:t>
      </w:r>
      <w:r w:rsidRPr="00C04B37">
        <w:rPr>
          <w:rFonts w:ascii="Times" w:hAnsi="Times"/>
          <w:color w:val="000000"/>
          <w:sz w:val="24"/>
          <w:szCs w:val="24"/>
        </w:rPr>
        <w:t>40</w:t>
      </w:r>
      <w:r w:rsidR="006A050D" w:rsidRPr="00C04B37">
        <w:rPr>
          <w:rFonts w:ascii="Times" w:hAnsi="Times"/>
          <w:color w:val="000000"/>
          <w:sz w:val="24"/>
          <w:szCs w:val="24"/>
        </w:rPr>
        <w:t>%)</w:t>
      </w:r>
    </w:p>
    <w:p w14:paraId="7E100CE9" w14:textId="6FA82A8B" w:rsidR="00133801" w:rsidRPr="00C04B37" w:rsidRDefault="009C51BF" w:rsidP="00E70109">
      <w:pPr>
        <w:pStyle w:val="NoSpacing"/>
        <w:numPr>
          <w:ilvl w:val="0"/>
          <w:numId w:val="5"/>
        </w:numPr>
        <w:rPr>
          <w:rFonts w:ascii="Times" w:hAnsi="Times"/>
          <w:color w:val="000000"/>
          <w:sz w:val="24"/>
          <w:szCs w:val="24"/>
        </w:rPr>
      </w:pPr>
      <w:r w:rsidRPr="00C04B37">
        <w:rPr>
          <w:rFonts w:ascii="Times" w:hAnsi="Times"/>
          <w:color w:val="000000"/>
          <w:sz w:val="24"/>
          <w:szCs w:val="24"/>
        </w:rPr>
        <w:t xml:space="preserve">Online </w:t>
      </w:r>
      <w:r w:rsidR="00133801" w:rsidRPr="00C04B37">
        <w:rPr>
          <w:rFonts w:ascii="Times" w:hAnsi="Times"/>
          <w:color w:val="000000"/>
          <w:sz w:val="24"/>
          <w:szCs w:val="24"/>
        </w:rPr>
        <w:t>Homework Assignments</w:t>
      </w:r>
      <w:r w:rsidR="00390078" w:rsidRPr="00C04B37">
        <w:rPr>
          <w:rFonts w:ascii="Times" w:hAnsi="Times"/>
          <w:color w:val="000000"/>
          <w:sz w:val="24"/>
          <w:szCs w:val="24"/>
        </w:rPr>
        <w:tab/>
      </w:r>
      <w:r w:rsidR="00390078" w:rsidRPr="00C04B37">
        <w:rPr>
          <w:rFonts w:ascii="Times" w:hAnsi="Times"/>
          <w:color w:val="000000"/>
          <w:sz w:val="24"/>
          <w:szCs w:val="24"/>
        </w:rPr>
        <w:tab/>
      </w:r>
      <w:r w:rsidR="000B2452" w:rsidRPr="00C04B37">
        <w:rPr>
          <w:rFonts w:ascii="Times" w:hAnsi="Times"/>
          <w:color w:val="000000"/>
          <w:sz w:val="24"/>
          <w:szCs w:val="24"/>
        </w:rPr>
        <w:t xml:space="preserve"> </w:t>
      </w:r>
      <w:r w:rsidR="00110E66" w:rsidRPr="00C04B37">
        <w:rPr>
          <w:rFonts w:ascii="Times" w:hAnsi="Times"/>
          <w:color w:val="000000"/>
          <w:sz w:val="24"/>
          <w:szCs w:val="24"/>
        </w:rPr>
        <w:tab/>
      </w:r>
      <w:r w:rsidR="00133801" w:rsidRPr="00C04B37">
        <w:rPr>
          <w:rFonts w:ascii="Times" w:hAnsi="Times"/>
          <w:color w:val="000000"/>
          <w:sz w:val="24"/>
          <w:szCs w:val="24"/>
        </w:rPr>
        <w:t>(</w:t>
      </w:r>
      <w:r w:rsidR="00637C94" w:rsidRPr="00C04B37">
        <w:rPr>
          <w:rFonts w:ascii="Times" w:hAnsi="Times"/>
          <w:color w:val="000000"/>
          <w:sz w:val="24"/>
          <w:szCs w:val="24"/>
        </w:rPr>
        <w:t>2</w:t>
      </w:r>
      <w:r w:rsidRPr="00C04B37">
        <w:rPr>
          <w:rFonts w:ascii="Times" w:hAnsi="Times"/>
          <w:color w:val="000000"/>
          <w:sz w:val="24"/>
          <w:szCs w:val="24"/>
        </w:rPr>
        <w:t>0</w:t>
      </w:r>
      <w:r w:rsidR="00133801" w:rsidRPr="00C04B37">
        <w:rPr>
          <w:rFonts w:ascii="Times" w:hAnsi="Times"/>
          <w:color w:val="000000"/>
          <w:sz w:val="24"/>
          <w:szCs w:val="24"/>
        </w:rPr>
        <w:t>%)</w:t>
      </w:r>
    </w:p>
    <w:p w14:paraId="183A9B4A" w14:textId="531F0A63" w:rsidR="00110E66" w:rsidRPr="00C04B37" w:rsidRDefault="00110E66" w:rsidP="00110E66">
      <w:pPr>
        <w:pStyle w:val="NoSpacing"/>
        <w:numPr>
          <w:ilvl w:val="0"/>
          <w:numId w:val="5"/>
        </w:numPr>
        <w:rPr>
          <w:rFonts w:ascii="Times" w:hAnsi="Times"/>
          <w:color w:val="000000"/>
          <w:sz w:val="24"/>
          <w:szCs w:val="24"/>
        </w:rPr>
      </w:pPr>
      <w:r w:rsidRPr="00C04B37">
        <w:rPr>
          <w:rFonts w:ascii="Times" w:hAnsi="Times"/>
          <w:color w:val="000000"/>
          <w:sz w:val="24"/>
          <w:szCs w:val="24"/>
        </w:rPr>
        <w:t>Pre-Labs</w:t>
      </w:r>
      <w:r w:rsidRPr="00C04B37">
        <w:rPr>
          <w:rFonts w:ascii="Times" w:hAnsi="Times"/>
          <w:color w:val="000000"/>
          <w:sz w:val="24"/>
          <w:szCs w:val="24"/>
        </w:rPr>
        <w:tab/>
      </w:r>
      <w:r w:rsidRPr="00C04B37">
        <w:rPr>
          <w:rFonts w:ascii="Times" w:hAnsi="Times"/>
          <w:color w:val="000000"/>
          <w:sz w:val="24"/>
          <w:szCs w:val="24"/>
        </w:rPr>
        <w:tab/>
      </w:r>
      <w:r w:rsidRPr="00C04B37">
        <w:rPr>
          <w:rFonts w:ascii="Times" w:hAnsi="Times"/>
          <w:color w:val="000000"/>
          <w:sz w:val="24"/>
          <w:szCs w:val="24"/>
        </w:rPr>
        <w:tab/>
      </w:r>
      <w:r w:rsidRPr="00C04B37">
        <w:rPr>
          <w:rFonts w:ascii="Times" w:hAnsi="Times"/>
          <w:color w:val="000000"/>
          <w:sz w:val="24"/>
          <w:szCs w:val="24"/>
        </w:rPr>
        <w:tab/>
      </w:r>
      <w:r w:rsidR="0068178A" w:rsidRPr="00C04B37">
        <w:rPr>
          <w:rFonts w:ascii="Times" w:hAnsi="Times"/>
          <w:color w:val="000000"/>
          <w:sz w:val="24"/>
          <w:szCs w:val="24"/>
        </w:rPr>
        <w:tab/>
      </w:r>
      <w:r w:rsidR="0068178A" w:rsidRPr="00C04B37">
        <w:rPr>
          <w:rFonts w:ascii="Times" w:hAnsi="Times"/>
          <w:color w:val="000000"/>
          <w:sz w:val="24"/>
          <w:szCs w:val="24"/>
        </w:rPr>
        <w:tab/>
      </w:r>
      <w:r w:rsidRPr="00C04B37">
        <w:rPr>
          <w:rFonts w:ascii="Times" w:hAnsi="Times"/>
          <w:color w:val="000000"/>
          <w:sz w:val="24"/>
          <w:szCs w:val="24"/>
        </w:rPr>
        <w:t>(8%)</w:t>
      </w:r>
    </w:p>
    <w:p w14:paraId="3B3F2DB8" w14:textId="35F1E69E" w:rsidR="00133801" w:rsidRPr="00C04B37" w:rsidRDefault="00CC03CC" w:rsidP="00E70109">
      <w:pPr>
        <w:pStyle w:val="NoSpacing"/>
        <w:numPr>
          <w:ilvl w:val="0"/>
          <w:numId w:val="5"/>
        </w:numPr>
        <w:rPr>
          <w:rFonts w:ascii="Times" w:hAnsi="Times"/>
          <w:color w:val="000000"/>
          <w:sz w:val="24"/>
          <w:szCs w:val="24"/>
        </w:rPr>
      </w:pPr>
      <w:r w:rsidRPr="00C04B37">
        <w:rPr>
          <w:rFonts w:ascii="Times" w:hAnsi="Times"/>
          <w:color w:val="000000"/>
          <w:sz w:val="24"/>
          <w:szCs w:val="24"/>
        </w:rPr>
        <w:t xml:space="preserve">Lab Works </w:t>
      </w:r>
      <w:r w:rsidR="00110E66" w:rsidRPr="00C04B37">
        <w:rPr>
          <w:rFonts w:ascii="Times" w:hAnsi="Times"/>
          <w:color w:val="000000"/>
          <w:sz w:val="24"/>
          <w:szCs w:val="24"/>
        </w:rPr>
        <w:tab/>
      </w:r>
      <w:r w:rsidR="00110E66" w:rsidRPr="00C04B37">
        <w:rPr>
          <w:rFonts w:ascii="Times" w:hAnsi="Times"/>
          <w:color w:val="000000"/>
          <w:sz w:val="24"/>
          <w:szCs w:val="24"/>
        </w:rPr>
        <w:tab/>
      </w:r>
      <w:r w:rsidR="00110E66" w:rsidRPr="00C04B37">
        <w:rPr>
          <w:rFonts w:ascii="Times" w:hAnsi="Times"/>
          <w:color w:val="000000"/>
          <w:sz w:val="24"/>
          <w:szCs w:val="24"/>
        </w:rPr>
        <w:tab/>
      </w:r>
      <w:r w:rsidR="00110E66" w:rsidRPr="00C04B37">
        <w:rPr>
          <w:rFonts w:ascii="Times" w:hAnsi="Times"/>
          <w:color w:val="000000"/>
          <w:sz w:val="24"/>
          <w:szCs w:val="24"/>
        </w:rPr>
        <w:tab/>
      </w:r>
      <w:r w:rsidR="0068178A" w:rsidRPr="00C04B37">
        <w:rPr>
          <w:rFonts w:ascii="Times" w:hAnsi="Times"/>
          <w:color w:val="000000"/>
          <w:sz w:val="24"/>
          <w:szCs w:val="24"/>
        </w:rPr>
        <w:tab/>
      </w:r>
      <w:r w:rsidR="0068178A" w:rsidRPr="00C04B37">
        <w:rPr>
          <w:rFonts w:ascii="Times" w:hAnsi="Times"/>
          <w:color w:val="000000"/>
          <w:sz w:val="24"/>
          <w:szCs w:val="24"/>
        </w:rPr>
        <w:tab/>
      </w:r>
      <w:r w:rsidR="00133801" w:rsidRPr="00C04B37">
        <w:rPr>
          <w:rFonts w:ascii="Times" w:hAnsi="Times"/>
          <w:color w:val="000000"/>
          <w:sz w:val="24"/>
          <w:szCs w:val="24"/>
        </w:rPr>
        <w:t>(</w:t>
      </w:r>
      <w:r w:rsidR="00110E66" w:rsidRPr="00C04B37">
        <w:rPr>
          <w:rFonts w:ascii="Times" w:hAnsi="Times"/>
          <w:color w:val="000000"/>
          <w:sz w:val="24"/>
          <w:szCs w:val="24"/>
        </w:rPr>
        <w:t>18</w:t>
      </w:r>
      <w:r w:rsidR="00133801" w:rsidRPr="00C04B37">
        <w:rPr>
          <w:rFonts w:ascii="Times" w:hAnsi="Times"/>
          <w:color w:val="000000"/>
          <w:sz w:val="24"/>
          <w:szCs w:val="24"/>
        </w:rPr>
        <w:t>%)</w:t>
      </w:r>
    </w:p>
    <w:p w14:paraId="4D9ACCBE" w14:textId="6EFB3883" w:rsidR="008D51AD" w:rsidRPr="00C04B37" w:rsidRDefault="00133801" w:rsidP="008F6BB9">
      <w:pPr>
        <w:pStyle w:val="NoSpacing"/>
        <w:numPr>
          <w:ilvl w:val="0"/>
          <w:numId w:val="5"/>
        </w:numPr>
        <w:rPr>
          <w:rFonts w:ascii="Times" w:hAnsi="Times"/>
          <w:color w:val="000000"/>
          <w:sz w:val="24"/>
          <w:szCs w:val="24"/>
        </w:rPr>
      </w:pPr>
      <w:r w:rsidRPr="00C04B37">
        <w:rPr>
          <w:rFonts w:ascii="Times" w:hAnsi="Times"/>
          <w:color w:val="000000"/>
          <w:sz w:val="24"/>
          <w:szCs w:val="24"/>
        </w:rPr>
        <w:t xml:space="preserve">Final Exams </w:t>
      </w:r>
      <w:r w:rsidR="00110E66" w:rsidRPr="00C04B37">
        <w:rPr>
          <w:rFonts w:ascii="Times" w:hAnsi="Times"/>
          <w:color w:val="000000"/>
          <w:sz w:val="24"/>
          <w:szCs w:val="24"/>
        </w:rPr>
        <w:tab/>
      </w:r>
      <w:r w:rsidR="00110E66" w:rsidRPr="00C04B37">
        <w:rPr>
          <w:rFonts w:ascii="Times" w:hAnsi="Times"/>
          <w:color w:val="000000"/>
          <w:sz w:val="24"/>
          <w:szCs w:val="24"/>
        </w:rPr>
        <w:tab/>
      </w:r>
      <w:r w:rsidR="00110E66" w:rsidRPr="00C04B37">
        <w:rPr>
          <w:rFonts w:ascii="Times" w:hAnsi="Times"/>
          <w:color w:val="000000"/>
          <w:sz w:val="24"/>
          <w:szCs w:val="24"/>
        </w:rPr>
        <w:tab/>
      </w:r>
      <w:r w:rsidR="00110E66" w:rsidRPr="00C04B37">
        <w:rPr>
          <w:rFonts w:ascii="Times" w:hAnsi="Times"/>
          <w:color w:val="000000"/>
          <w:sz w:val="24"/>
          <w:szCs w:val="24"/>
        </w:rPr>
        <w:tab/>
      </w:r>
      <w:r w:rsidR="0068178A" w:rsidRPr="00C04B37">
        <w:rPr>
          <w:rFonts w:ascii="Times" w:hAnsi="Times"/>
          <w:color w:val="000000"/>
          <w:sz w:val="24"/>
          <w:szCs w:val="24"/>
        </w:rPr>
        <w:tab/>
      </w:r>
      <w:r w:rsidR="0068178A" w:rsidRPr="00C04B37">
        <w:rPr>
          <w:rFonts w:ascii="Times" w:hAnsi="Times"/>
          <w:color w:val="000000"/>
          <w:sz w:val="24"/>
          <w:szCs w:val="24"/>
        </w:rPr>
        <w:tab/>
      </w:r>
      <w:r w:rsidRPr="00C04B37">
        <w:rPr>
          <w:rFonts w:ascii="Times" w:hAnsi="Times"/>
          <w:color w:val="000000"/>
          <w:sz w:val="24"/>
          <w:szCs w:val="24"/>
        </w:rPr>
        <w:t>(</w:t>
      </w:r>
      <w:r w:rsidR="001A7428" w:rsidRPr="00C04B37">
        <w:rPr>
          <w:rFonts w:ascii="Times" w:hAnsi="Times"/>
          <w:color w:val="000000"/>
          <w:sz w:val="24"/>
          <w:szCs w:val="24"/>
        </w:rPr>
        <w:t>1</w:t>
      </w:r>
      <w:r w:rsidR="00110E66" w:rsidRPr="00C04B37">
        <w:rPr>
          <w:rFonts w:ascii="Times" w:hAnsi="Times"/>
          <w:color w:val="000000"/>
          <w:sz w:val="24"/>
          <w:szCs w:val="24"/>
        </w:rPr>
        <w:t>2</w:t>
      </w:r>
      <w:r w:rsidRPr="00C04B37">
        <w:rPr>
          <w:rFonts w:ascii="Times" w:hAnsi="Times"/>
          <w:color w:val="000000"/>
          <w:sz w:val="24"/>
          <w:szCs w:val="24"/>
        </w:rPr>
        <w:t>%)</w:t>
      </w:r>
    </w:p>
    <w:p w14:paraId="4E5E915B" w14:textId="77777777" w:rsidR="00B327F4" w:rsidRPr="00C04B37" w:rsidRDefault="00B327F4" w:rsidP="00B327F4">
      <w:pPr>
        <w:pStyle w:val="Style1"/>
        <w:numPr>
          <w:ilvl w:val="0"/>
          <w:numId w:val="0"/>
        </w:numPr>
        <w:ind w:left="432" w:hanging="432"/>
      </w:pPr>
      <w:r w:rsidRPr="00C04B37">
        <w:t>IMPORTANT DATES</w:t>
      </w:r>
    </w:p>
    <w:p w14:paraId="1CFB3A02" w14:textId="67C47389" w:rsidR="00B327F4" w:rsidRPr="00C04B37" w:rsidRDefault="00B327F4" w:rsidP="00B327F4">
      <w:pPr>
        <w:rPr>
          <w:rFonts w:ascii="Times" w:hAnsi="Times"/>
          <w:b/>
          <w:smallCaps/>
        </w:rPr>
      </w:pPr>
      <w:r w:rsidRPr="00C04B37">
        <w:rPr>
          <w:rFonts w:ascii="Times" w:hAnsi="Times"/>
        </w:rPr>
        <w:t xml:space="preserve">The last day to drop this course is: </w:t>
      </w:r>
      <w:r w:rsidR="0025568F" w:rsidRPr="00C04B37">
        <w:rPr>
          <w:rFonts w:ascii="Times" w:hAnsi="Times"/>
        </w:rPr>
        <w:t>MAY</w:t>
      </w:r>
      <w:r w:rsidR="00750E6E" w:rsidRPr="00C04B37">
        <w:rPr>
          <w:rFonts w:ascii="Times" w:hAnsi="Times"/>
        </w:rPr>
        <w:t xml:space="preserve"> 1</w:t>
      </w:r>
      <w:r w:rsidR="00DA5763" w:rsidRPr="00C04B37">
        <w:rPr>
          <w:rFonts w:ascii="Times" w:hAnsi="Times"/>
        </w:rPr>
        <w:t>6</w:t>
      </w:r>
      <w:r w:rsidR="00750E6E" w:rsidRPr="00C04B37">
        <w:rPr>
          <w:rFonts w:ascii="Times" w:hAnsi="Times"/>
        </w:rPr>
        <w:t>, 202</w:t>
      </w:r>
      <w:r w:rsidR="000A0ADC" w:rsidRPr="00C04B37">
        <w:rPr>
          <w:rFonts w:ascii="Times" w:hAnsi="Times"/>
        </w:rPr>
        <w:t>2</w:t>
      </w:r>
      <w:r w:rsidR="00750E6E" w:rsidRPr="00C04B37">
        <w:rPr>
          <w:rFonts w:ascii="Times" w:hAnsi="Times"/>
        </w:rPr>
        <w:t xml:space="preserve"> by 11:59 PM</w:t>
      </w:r>
    </w:p>
    <w:p w14:paraId="6CED326B" w14:textId="2D01A04D" w:rsidR="00B327F4" w:rsidRPr="00C04B37" w:rsidRDefault="00B327F4" w:rsidP="00B327F4">
      <w:pPr>
        <w:rPr>
          <w:rFonts w:ascii="Times" w:hAnsi="Times"/>
          <w:b/>
          <w:smallCaps/>
        </w:rPr>
      </w:pPr>
      <w:r w:rsidRPr="00C04B37">
        <w:rPr>
          <w:rFonts w:ascii="Times" w:hAnsi="Times"/>
        </w:rPr>
        <w:t xml:space="preserve">The last day to withdraw with a grade of “W” from this course is: </w:t>
      </w:r>
      <w:r w:rsidR="0025568F" w:rsidRPr="00C04B37">
        <w:rPr>
          <w:rFonts w:ascii="Times" w:hAnsi="Times"/>
        </w:rPr>
        <w:t>JULY</w:t>
      </w:r>
      <w:r w:rsidR="00750E6E" w:rsidRPr="00C04B37">
        <w:rPr>
          <w:rFonts w:ascii="Times" w:hAnsi="Times"/>
        </w:rPr>
        <w:t xml:space="preserve"> </w:t>
      </w:r>
      <w:r w:rsidR="00E5721A">
        <w:rPr>
          <w:rFonts w:ascii="Times" w:hAnsi="Times"/>
        </w:rPr>
        <w:t>5</w:t>
      </w:r>
      <w:r w:rsidR="00750E6E" w:rsidRPr="00C04B37">
        <w:rPr>
          <w:rFonts w:ascii="Times" w:hAnsi="Times"/>
        </w:rPr>
        <w:t>, 202</w:t>
      </w:r>
      <w:r w:rsidR="000A0ADC" w:rsidRPr="00C04B37">
        <w:rPr>
          <w:rFonts w:ascii="Times" w:hAnsi="Times"/>
        </w:rPr>
        <w:t>2</w:t>
      </w:r>
      <w:r w:rsidR="00750E6E" w:rsidRPr="00C04B37">
        <w:rPr>
          <w:rFonts w:ascii="Times" w:hAnsi="Times"/>
        </w:rPr>
        <w:t xml:space="preserve"> </w:t>
      </w:r>
      <w:r w:rsidRPr="00C04B37">
        <w:rPr>
          <w:rFonts w:ascii="Times" w:hAnsi="Times"/>
        </w:rPr>
        <w:t>by 11:59 PM</w:t>
      </w:r>
    </w:p>
    <w:p w14:paraId="62B42EF3" w14:textId="7FED839B" w:rsidR="00B327F4" w:rsidRPr="00C04B37" w:rsidRDefault="00B327F4" w:rsidP="00B327F4">
      <w:pPr>
        <w:rPr>
          <w:rFonts w:ascii="Times" w:hAnsi="Times"/>
          <w:b/>
        </w:rPr>
      </w:pPr>
      <w:r w:rsidRPr="00C04B37">
        <w:rPr>
          <w:rFonts w:ascii="Times" w:hAnsi="Times"/>
        </w:rPr>
        <w:t xml:space="preserve">FINAL EXAM: </w:t>
      </w:r>
      <w:r w:rsidR="000A0ADC" w:rsidRPr="00C04B37">
        <w:rPr>
          <w:rFonts w:ascii="Times" w:hAnsi="Times"/>
        </w:rPr>
        <w:t>JULY 2</w:t>
      </w:r>
      <w:r w:rsidR="004C3A4B" w:rsidRPr="00C04B37">
        <w:rPr>
          <w:rFonts w:ascii="Times" w:hAnsi="Times"/>
        </w:rPr>
        <w:t>9</w:t>
      </w:r>
      <w:r w:rsidR="00750E6E" w:rsidRPr="00C04B37">
        <w:rPr>
          <w:rFonts w:ascii="Times" w:hAnsi="Times"/>
        </w:rPr>
        <w:t>, 202</w:t>
      </w:r>
      <w:r w:rsidR="000A0ADC" w:rsidRPr="00C04B37">
        <w:rPr>
          <w:rFonts w:ascii="Times" w:hAnsi="Times"/>
        </w:rPr>
        <w:t>2</w:t>
      </w:r>
    </w:p>
    <w:p w14:paraId="357A18B0" w14:textId="741274CE" w:rsidR="00B327F4" w:rsidRPr="00C04B37" w:rsidRDefault="00B327F4" w:rsidP="00B327F4">
      <w:pPr>
        <w:rPr>
          <w:rFonts w:ascii="Times" w:hAnsi="Times"/>
        </w:rPr>
      </w:pPr>
      <w:r w:rsidRPr="00C04B37">
        <w:rPr>
          <w:rFonts w:ascii="Times" w:hAnsi="Times"/>
          <w:szCs w:val="23"/>
          <w:lang w:eastAsia="zh-CN"/>
        </w:rPr>
        <w:t xml:space="preserve">No Online Class: </w:t>
      </w:r>
      <w:r w:rsidR="00A52BE5" w:rsidRPr="00C04B37">
        <w:rPr>
          <w:rFonts w:ascii="Times" w:hAnsi="Times"/>
          <w:szCs w:val="23"/>
          <w:lang w:eastAsia="zh-CN"/>
        </w:rPr>
        <w:t>MAY</w:t>
      </w:r>
      <w:r w:rsidR="00750E6E" w:rsidRPr="00C04B37">
        <w:rPr>
          <w:rFonts w:ascii="Times" w:hAnsi="Times"/>
          <w:szCs w:val="23"/>
          <w:lang w:eastAsia="zh-CN"/>
        </w:rPr>
        <w:t xml:space="preserve"> </w:t>
      </w:r>
      <w:r w:rsidR="00A52BE5" w:rsidRPr="00C04B37">
        <w:rPr>
          <w:rFonts w:ascii="Times" w:hAnsi="Times"/>
          <w:szCs w:val="23"/>
          <w:lang w:eastAsia="zh-CN"/>
        </w:rPr>
        <w:t>3</w:t>
      </w:r>
      <w:r w:rsidR="000A0ADC" w:rsidRPr="00C04B37">
        <w:rPr>
          <w:rFonts w:ascii="Times" w:hAnsi="Times"/>
          <w:szCs w:val="23"/>
          <w:lang w:eastAsia="zh-CN"/>
        </w:rPr>
        <w:t>0</w:t>
      </w:r>
      <w:r w:rsidR="00750E6E" w:rsidRPr="00C04B37">
        <w:rPr>
          <w:rFonts w:ascii="Times" w:hAnsi="Times"/>
          <w:szCs w:val="23"/>
          <w:lang w:eastAsia="zh-CN"/>
        </w:rPr>
        <w:t>, 202</w:t>
      </w:r>
      <w:r w:rsidR="000A0ADC" w:rsidRPr="00C04B37">
        <w:rPr>
          <w:rFonts w:ascii="Times" w:hAnsi="Times"/>
          <w:szCs w:val="23"/>
          <w:lang w:eastAsia="zh-CN"/>
        </w:rPr>
        <w:t>2</w:t>
      </w:r>
      <w:r w:rsidR="00750E6E" w:rsidRPr="00C04B37">
        <w:rPr>
          <w:rFonts w:ascii="Times" w:hAnsi="Times"/>
          <w:szCs w:val="23"/>
          <w:lang w:eastAsia="zh-CN"/>
        </w:rPr>
        <w:t xml:space="preserve"> (M</w:t>
      </w:r>
      <w:r w:rsidR="00A52BE5" w:rsidRPr="00C04B37">
        <w:rPr>
          <w:rFonts w:ascii="Times" w:hAnsi="Times"/>
          <w:szCs w:val="23"/>
          <w:lang w:eastAsia="zh-CN"/>
        </w:rPr>
        <w:t xml:space="preserve">emorial </w:t>
      </w:r>
      <w:r w:rsidR="00750E6E" w:rsidRPr="00C04B37">
        <w:rPr>
          <w:rFonts w:ascii="Times" w:hAnsi="Times"/>
          <w:szCs w:val="23"/>
          <w:lang w:eastAsia="zh-CN"/>
        </w:rPr>
        <w:t xml:space="preserve">Day), </w:t>
      </w:r>
      <w:r w:rsidR="00A52BE5" w:rsidRPr="00C04B37">
        <w:rPr>
          <w:rFonts w:ascii="Times" w:hAnsi="Times"/>
          <w:szCs w:val="23"/>
          <w:lang w:eastAsia="zh-CN"/>
        </w:rPr>
        <w:t>JUL</w:t>
      </w:r>
      <w:r w:rsidR="00750E6E" w:rsidRPr="00C04B37">
        <w:rPr>
          <w:rFonts w:ascii="Times" w:hAnsi="Times"/>
          <w:szCs w:val="23"/>
          <w:lang w:eastAsia="zh-CN"/>
        </w:rPr>
        <w:t xml:space="preserve"> 0</w:t>
      </w:r>
      <w:r w:rsidR="000A0ADC" w:rsidRPr="00C04B37">
        <w:rPr>
          <w:rFonts w:ascii="Times" w:hAnsi="Times"/>
          <w:szCs w:val="23"/>
          <w:lang w:eastAsia="zh-CN"/>
        </w:rPr>
        <w:t>4</w:t>
      </w:r>
      <w:r w:rsidR="00750E6E" w:rsidRPr="00C04B37">
        <w:rPr>
          <w:rFonts w:ascii="Times" w:hAnsi="Times"/>
          <w:szCs w:val="23"/>
          <w:lang w:eastAsia="zh-CN"/>
        </w:rPr>
        <w:t>, 202</w:t>
      </w:r>
      <w:r w:rsidR="000A0ADC" w:rsidRPr="00C04B37">
        <w:rPr>
          <w:rFonts w:ascii="Times" w:hAnsi="Times"/>
          <w:szCs w:val="23"/>
          <w:lang w:eastAsia="zh-CN"/>
        </w:rPr>
        <w:t>2</w:t>
      </w:r>
      <w:r w:rsidR="00750E6E" w:rsidRPr="00C04B37">
        <w:rPr>
          <w:rFonts w:ascii="Times" w:hAnsi="Times"/>
          <w:szCs w:val="23"/>
          <w:lang w:eastAsia="zh-CN"/>
        </w:rPr>
        <w:t xml:space="preserve"> (</w:t>
      </w:r>
      <w:r w:rsidR="00A52BE5" w:rsidRPr="00C04B37">
        <w:rPr>
          <w:rFonts w:ascii="Times" w:hAnsi="Times"/>
          <w:szCs w:val="23"/>
          <w:lang w:eastAsia="zh-CN"/>
        </w:rPr>
        <w:t>Independence Day</w:t>
      </w:r>
      <w:r w:rsidR="00750E6E" w:rsidRPr="00C04B37">
        <w:rPr>
          <w:rFonts w:ascii="Times" w:hAnsi="Times"/>
          <w:szCs w:val="23"/>
          <w:lang w:eastAsia="zh-CN"/>
        </w:rPr>
        <w:t>)</w:t>
      </w:r>
    </w:p>
    <w:p w14:paraId="40BA83C9" w14:textId="77777777" w:rsidR="00B327F4" w:rsidRPr="00C04B37" w:rsidRDefault="00B327F4" w:rsidP="00B327F4">
      <w:pPr>
        <w:rPr>
          <w:rFonts w:ascii="Times" w:hAnsi="Times"/>
        </w:rPr>
      </w:pPr>
    </w:p>
    <w:p w14:paraId="112A40A5" w14:textId="71051470" w:rsidR="008F6BB9" w:rsidRPr="00C04B37" w:rsidRDefault="00DF4106" w:rsidP="00BA7670">
      <w:pPr>
        <w:pStyle w:val="Style1"/>
      </w:pPr>
      <w:r w:rsidRPr="00C04B37">
        <w:t>I</w:t>
      </w:r>
      <w:r w:rsidR="00806D7C" w:rsidRPr="00C04B37">
        <w:t>MPORTANT INFORMATION DURING COVID-19:</w:t>
      </w:r>
    </w:p>
    <w:p w14:paraId="49CA3A38" w14:textId="56901867" w:rsidR="00DF4106" w:rsidRPr="00C04B37" w:rsidRDefault="002247EF" w:rsidP="00DF4106">
      <w:pPr>
        <w:rPr>
          <w:rFonts w:ascii="Times" w:hAnsi="Times"/>
          <w:bCs/>
        </w:rPr>
      </w:pPr>
      <w:r w:rsidRPr="00C04B37">
        <w:rPr>
          <w:rFonts w:ascii="Times" w:hAnsi="Times"/>
        </w:rPr>
        <w:t>Virtual Support Services and Resources Valencia College is concerned about our students and community members during the COVID-19 situation.  Below, is a list of resources and virtual support services we have assembled into various categories to help you succeed</w:t>
      </w:r>
      <w:r w:rsidRPr="00C04B37">
        <w:rPr>
          <w:rFonts w:ascii="Times" w:hAnsi="Times"/>
          <w:color w:val="000000"/>
        </w:rPr>
        <w:t xml:space="preserve">. </w:t>
      </w:r>
      <w:r w:rsidRPr="00C04B37">
        <w:rPr>
          <w:rFonts w:ascii="Times" w:hAnsi="Times"/>
        </w:rPr>
        <w:t>Top F</w:t>
      </w:r>
      <w:r w:rsidR="00806D7C" w:rsidRPr="00C04B37">
        <w:rPr>
          <w:rFonts w:ascii="Times" w:hAnsi="Times"/>
        </w:rPr>
        <w:t>our</w:t>
      </w:r>
      <w:r w:rsidRPr="00C04B37">
        <w:rPr>
          <w:rFonts w:ascii="Times" w:hAnsi="Times"/>
        </w:rPr>
        <w:t xml:space="preserve"> Resources:</w:t>
      </w:r>
    </w:p>
    <w:p w14:paraId="3265E305" w14:textId="77777777" w:rsidR="002E2B41" w:rsidRPr="00C04B37" w:rsidRDefault="002E2B41" w:rsidP="002E2B41">
      <w:pPr>
        <w:pStyle w:val="Style2"/>
        <w:rPr>
          <w:rFonts w:ascii="Times" w:hAnsi="Times"/>
        </w:rPr>
      </w:pPr>
      <w:bookmarkStart w:id="2" w:name="_Hlk80282588"/>
      <w:r w:rsidRPr="00C04B37">
        <w:rPr>
          <w:rFonts w:ascii="Times" w:hAnsi="Times"/>
        </w:rPr>
        <w:t>ACADEMIC ADVISING</w:t>
      </w:r>
    </w:p>
    <w:p w14:paraId="09C2FD41" w14:textId="77777777" w:rsidR="002E2B41" w:rsidRPr="00C04B37" w:rsidRDefault="002E2B41" w:rsidP="002E2B41">
      <w:pPr>
        <w:rPr>
          <w:rFonts w:ascii="Times" w:hAnsi="Times"/>
        </w:rPr>
      </w:pPr>
      <w:r w:rsidRPr="00C04B37">
        <w:rPr>
          <w:rFonts w:ascii="Times" w:hAnsi="Times"/>
        </w:rPr>
        <w:t>Visit</w:t>
      </w:r>
      <w:r w:rsidRPr="00C04B37">
        <w:rPr>
          <w:rFonts w:ascii="Times" w:hAnsi="Times"/>
          <w:color w:val="000000"/>
        </w:rPr>
        <w:t xml:space="preserve"> </w:t>
      </w:r>
      <w:hyperlink r:id="rId14" w:history="1">
        <w:r w:rsidRPr="00C04B37">
          <w:rPr>
            <w:rStyle w:val="Hyperlink"/>
            <w:rFonts w:ascii="Times" w:hAnsi="Times"/>
          </w:rPr>
          <w:t>Student Support Services</w:t>
        </w:r>
      </w:hyperlink>
      <w:r w:rsidRPr="00C04B37">
        <w:rPr>
          <w:rFonts w:ascii="Times" w:hAnsi="Times"/>
        </w:rPr>
        <w:t xml:space="preserve">. You can now connect with an Answer Center advisor through Zoom. Our virtual Answer Center, student services advisors are available to assist you with questions about admissions, financial aid, assessment, transcripts, residency and more. Visit </w:t>
      </w:r>
      <w:hyperlink r:id="rId15" w:history="1">
        <w:r w:rsidRPr="00C04B37">
          <w:rPr>
            <w:rStyle w:val="Hyperlink"/>
            <w:rFonts w:ascii="Times" w:hAnsi="Times"/>
          </w:rPr>
          <w:t>Answer Center</w:t>
        </w:r>
      </w:hyperlink>
      <w:r w:rsidRPr="00C04B37">
        <w:rPr>
          <w:rFonts w:ascii="Times" w:hAnsi="Times"/>
        </w:rPr>
        <w:t xml:space="preserve"> for more information.</w:t>
      </w:r>
    </w:p>
    <w:bookmarkEnd w:id="2"/>
    <w:p w14:paraId="2763871A" w14:textId="77777777" w:rsidR="002E2B41" w:rsidRPr="00C04B37" w:rsidRDefault="002E2B41" w:rsidP="002E2B41">
      <w:pPr>
        <w:pStyle w:val="Style2"/>
        <w:rPr>
          <w:rFonts w:ascii="Times" w:hAnsi="Times"/>
        </w:rPr>
      </w:pPr>
      <w:r w:rsidRPr="00C04B37">
        <w:rPr>
          <w:rFonts w:ascii="Times" w:hAnsi="Times"/>
        </w:rPr>
        <w:t>Learning support SERVICES</w:t>
      </w:r>
    </w:p>
    <w:p w14:paraId="3042AA5E" w14:textId="021A4BF9" w:rsidR="002E2B41" w:rsidRPr="00C04B37" w:rsidRDefault="002E2B41" w:rsidP="002E2B41">
      <w:pPr>
        <w:rPr>
          <w:rFonts w:ascii="Times" w:hAnsi="Times"/>
        </w:rPr>
      </w:pPr>
      <w:r w:rsidRPr="00C04B37">
        <w:rPr>
          <w:rStyle w:val="normaltextrun"/>
          <w:rFonts w:ascii="Times" w:hAnsi="Times"/>
          <w:color w:val="000000"/>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C04B37">
        <w:rPr>
          <w:rStyle w:val="normaltextrun"/>
          <w:rFonts w:ascii="Times" w:hAnsi="Times"/>
          <w:color w:val="000000"/>
        </w:rPr>
        <w:t>LibGuide</w:t>
      </w:r>
      <w:proofErr w:type="spellEnd"/>
      <w:r w:rsidRPr="00C04B37">
        <w:rPr>
          <w:rStyle w:val="normaltextrun"/>
          <w:rFonts w:ascii="Times" w:hAnsi="Times"/>
          <w:color w:val="000000"/>
        </w:rPr>
        <w:t xml:space="preserve">. For more information on how to access tutoring and library research assistance, please visit the college-wide Learning Support Services </w:t>
      </w:r>
      <w:proofErr w:type="spellStart"/>
      <w:r w:rsidRPr="00C04B37">
        <w:rPr>
          <w:rStyle w:val="normaltextrun"/>
          <w:rFonts w:ascii="Times" w:hAnsi="Times"/>
          <w:color w:val="000000"/>
        </w:rPr>
        <w:t>LibGuide</w:t>
      </w:r>
      <w:proofErr w:type="spellEnd"/>
      <w:r w:rsidRPr="00C04B37">
        <w:rPr>
          <w:rStyle w:val="normaltextrun"/>
          <w:rFonts w:ascii="Times" w:hAnsi="Times"/>
          <w:color w:val="000000"/>
        </w:rPr>
        <w:t xml:space="preserve"> at</w:t>
      </w:r>
      <w:r w:rsidRPr="00C04B37">
        <w:rPr>
          <w:rFonts w:ascii="Times" w:hAnsi="Times"/>
        </w:rPr>
        <w:t xml:space="preserve">: </w:t>
      </w:r>
      <w:hyperlink r:id="rId16" w:history="1">
        <w:r w:rsidRPr="00C04B37">
          <w:rPr>
            <w:rStyle w:val="Hyperlink"/>
            <w:rFonts w:ascii="Times" w:hAnsi="Times"/>
          </w:rPr>
          <w:t>Tutoring Services</w:t>
        </w:r>
      </w:hyperlink>
      <w:r w:rsidRPr="00C04B37">
        <w:rPr>
          <w:rFonts w:ascii="Times" w:hAnsi="Times"/>
        </w:rPr>
        <w:t xml:space="preserve"> and self-enroll in the tutoring courses in Canvas. This is where you will access the links to live tutoring (via Zoom), as well as the schedule of tutors, times, and services.</w:t>
      </w:r>
    </w:p>
    <w:p w14:paraId="5CC95F4A" w14:textId="77777777" w:rsidR="00C51CB7" w:rsidRPr="00C04B37" w:rsidRDefault="00C51CB7" w:rsidP="00DF4106">
      <w:pPr>
        <w:rPr>
          <w:rFonts w:ascii="Times" w:hAnsi="Times"/>
          <w:b/>
          <w:bCs/>
        </w:rPr>
      </w:pPr>
    </w:p>
    <w:p w14:paraId="0607C48D" w14:textId="7867B7D8" w:rsidR="00DF4106" w:rsidRPr="00C04B37" w:rsidRDefault="009B0AC4" w:rsidP="00022533">
      <w:pPr>
        <w:pStyle w:val="Style2"/>
        <w:rPr>
          <w:rFonts w:ascii="Times" w:hAnsi="Times"/>
        </w:rPr>
      </w:pPr>
      <w:r w:rsidRPr="00C04B37">
        <w:rPr>
          <w:rFonts w:ascii="Times" w:hAnsi="Times"/>
        </w:rPr>
        <w:t xml:space="preserve">QUICK START LIBRARY GUIDE </w:t>
      </w:r>
    </w:p>
    <w:p w14:paraId="273E3855" w14:textId="77777777" w:rsidR="009B0AC4" w:rsidRPr="00C04B37" w:rsidRDefault="009B0AC4" w:rsidP="009B0AC4">
      <w:pPr>
        <w:rPr>
          <w:rFonts w:ascii="Times" w:hAnsi="Times"/>
        </w:rPr>
      </w:pPr>
      <w:r w:rsidRPr="00C04B37">
        <w:rPr>
          <w:rFonts w:ascii="Times" w:hAnsi="Times"/>
        </w:rPr>
        <w:lastRenderedPageBreak/>
        <w:t xml:space="preserve">Use this handy guide to learn about and gain access to all the library resources from home or on-the-go.  Visit </w:t>
      </w:r>
      <w:hyperlink r:id="rId17" w:history="1">
        <w:r w:rsidRPr="00C04B37">
          <w:rPr>
            <w:rStyle w:val="Hyperlink"/>
            <w:rFonts w:ascii="Times" w:hAnsi="Times"/>
          </w:rPr>
          <w:t>Quick-start</w:t>
        </w:r>
      </w:hyperlink>
      <w:r w:rsidRPr="00C04B37">
        <w:rPr>
          <w:rFonts w:ascii="Times" w:hAnsi="Times"/>
        </w:rPr>
        <w:t xml:space="preserve"> to get started! </w:t>
      </w:r>
      <w:r w:rsidRPr="00C04B37">
        <w:rPr>
          <w:rFonts w:ascii="Times" w:hAnsi="Times"/>
          <w:b/>
          <w:bCs/>
        </w:rPr>
        <w:t xml:space="preserve">Keep Learning: </w:t>
      </w:r>
      <w:r w:rsidRPr="00C04B37">
        <w:rPr>
          <w:rFonts w:ascii="Times" w:hAnsi="Times"/>
        </w:rPr>
        <w:t xml:space="preserve">Visit </w:t>
      </w:r>
      <w:hyperlink r:id="rId18" w:history="1">
        <w:r w:rsidRPr="00C04B37">
          <w:rPr>
            <w:rStyle w:val="Hyperlink"/>
            <w:rFonts w:ascii="Times" w:hAnsi="Times"/>
          </w:rPr>
          <w:t>keep-learning</w:t>
        </w:r>
      </w:hyperlink>
      <w:r w:rsidRPr="00C04B37">
        <w:rPr>
          <w:rFonts w:ascii="Times" w:hAnsi="Times"/>
        </w:rPr>
        <w:t xml:space="preserve"> if you are still unable to find what you are looking for, please visit our Keep Learning webpage to get information on a wide range of resources and online learning tips.</w:t>
      </w:r>
    </w:p>
    <w:p w14:paraId="31827802" w14:textId="77777777" w:rsidR="00DF4106" w:rsidRPr="00C04B37" w:rsidRDefault="00DF4106" w:rsidP="00DF4106">
      <w:pPr>
        <w:rPr>
          <w:rFonts w:ascii="Times" w:hAnsi="Times"/>
        </w:rPr>
      </w:pPr>
    </w:p>
    <w:p w14:paraId="7542B712" w14:textId="710BD4CB" w:rsidR="00DF4106" w:rsidRPr="00C04B37" w:rsidRDefault="00044F24" w:rsidP="00022533">
      <w:pPr>
        <w:pStyle w:val="Style2"/>
        <w:rPr>
          <w:rFonts w:ascii="Times" w:hAnsi="Times"/>
        </w:rPr>
      </w:pPr>
      <w:r w:rsidRPr="00C04B37">
        <w:rPr>
          <w:rFonts w:ascii="Times" w:hAnsi="Times"/>
        </w:rPr>
        <w:t>LEARNING TECHNOLOGY SUPPORT</w:t>
      </w:r>
    </w:p>
    <w:p w14:paraId="1B761F48" w14:textId="7DAC0E5E" w:rsidR="00DF4106" w:rsidRPr="00C04B37" w:rsidRDefault="00044F24" w:rsidP="00DF4106">
      <w:pPr>
        <w:rPr>
          <w:rFonts w:ascii="Times" w:hAnsi="Times"/>
        </w:rPr>
      </w:pPr>
      <w:r w:rsidRPr="00C04B37">
        <w:rPr>
          <w:rFonts w:ascii="Times" w:hAnsi="Times"/>
        </w:rPr>
        <w:t xml:space="preserve">Visit: </w:t>
      </w:r>
      <w:hyperlink r:id="rId19" w:history="1">
        <w:r w:rsidR="004E7CE5" w:rsidRPr="00C04B37">
          <w:rPr>
            <w:rStyle w:val="Hyperlink"/>
            <w:rFonts w:ascii="Times" w:hAnsi="Times"/>
          </w:rPr>
          <w:t>Learning Technology Support</w:t>
        </w:r>
      </w:hyperlink>
      <w:r w:rsidRPr="00C04B37">
        <w:rPr>
          <w:rFonts w:ascii="Times" w:hAnsi="Times"/>
        </w:rPr>
        <w:t xml:space="preserve"> to get live support for Canvas and Microsoft Office, as well as device support for iPads and MacBook.</w:t>
      </w:r>
    </w:p>
    <w:p w14:paraId="1EF91198" w14:textId="77777777" w:rsidR="002247EF" w:rsidRPr="00C04B37" w:rsidRDefault="002247EF" w:rsidP="002247EF">
      <w:pPr>
        <w:rPr>
          <w:rFonts w:ascii="Times" w:hAnsi="Times"/>
          <w:b/>
          <w:bCs/>
        </w:rPr>
      </w:pPr>
    </w:p>
    <w:p w14:paraId="368C692A" w14:textId="11F7FFED" w:rsidR="00B1280A" w:rsidRPr="00C04B37" w:rsidRDefault="00B1280A" w:rsidP="00BA7670">
      <w:pPr>
        <w:pStyle w:val="Style1"/>
      </w:pPr>
      <w:r w:rsidRPr="00C04B37">
        <w:t>C</w:t>
      </w:r>
      <w:r w:rsidR="007B72D0" w:rsidRPr="00C04B37">
        <w:t>OURSE</w:t>
      </w:r>
      <w:r w:rsidR="00806D7C" w:rsidRPr="00C04B37">
        <w:t xml:space="preserve"> SCHEDULE</w:t>
      </w:r>
    </w:p>
    <w:p w14:paraId="34941391" w14:textId="60382E42" w:rsidR="00386264" w:rsidRPr="00C04B37" w:rsidRDefault="00B1280A" w:rsidP="00DE79BB">
      <w:pPr>
        <w:pStyle w:val="NoSpacing"/>
        <w:rPr>
          <w:rFonts w:ascii="Times" w:hAnsi="Times"/>
          <w:sz w:val="24"/>
          <w:szCs w:val="24"/>
        </w:rPr>
      </w:pPr>
      <w:r w:rsidRPr="00C04B37">
        <w:rPr>
          <w:rFonts w:ascii="Times" w:hAnsi="Times"/>
          <w:color w:val="000000"/>
          <w:sz w:val="24"/>
          <w:szCs w:val="24"/>
        </w:rPr>
        <w:t>A suggested course schedule is found below.</w:t>
      </w:r>
      <w:r w:rsidR="000B27A7" w:rsidRPr="00C04B37">
        <w:rPr>
          <w:rFonts w:ascii="Times" w:hAnsi="Times"/>
          <w:color w:val="000000"/>
          <w:sz w:val="24"/>
          <w:szCs w:val="24"/>
        </w:rPr>
        <w:t xml:space="preserve"> The schedule is tentative and subject to change. The learning goals below should be viewed as the key concepts you should grasp after each week. </w:t>
      </w:r>
    </w:p>
    <w:p w14:paraId="0F974563" w14:textId="77777777" w:rsidR="00386264" w:rsidRPr="00AA5E34" w:rsidRDefault="00386264" w:rsidP="00386264">
      <w:pPr>
        <w:tabs>
          <w:tab w:val="left" w:pos="1080"/>
        </w:tabs>
      </w:pPr>
    </w:p>
    <w:tbl>
      <w:tblPr>
        <w:tblStyle w:val="TableGrid"/>
        <w:tblW w:w="0" w:type="auto"/>
        <w:tblLook w:val="04A0" w:firstRow="1" w:lastRow="0" w:firstColumn="1" w:lastColumn="0" w:noHBand="0" w:noVBand="1"/>
        <w:tblCaption w:val="Class Schedule"/>
        <w:tblDescription w:val="This  table shows a tentative schedule of the Physics course for the Fall 2020."/>
      </w:tblPr>
      <w:tblGrid>
        <w:gridCol w:w="964"/>
        <w:gridCol w:w="776"/>
        <w:gridCol w:w="1597"/>
        <w:gridCol w:w="4079"/>
        <w:gridCol w:w="2409"/>
      </w:tblGrid>
      <w:tr w:rsidR="00112DF6" w14:paraId="0515054D" w14:textId="77777777" w:rsidTr="00C15F73">
        <w:trPr>
          <w:trHeight w:val="275"/>
          <w:tblHeader/>
        </w:trPr>
        <w:tc>
          <w:tcPr>
            <w:tcW w:w="963" w:type="dxa"/>
          </w:tcPr>
          <w:p w14:paraId="148E86A0" w14:textId="4AD34C0F" w:rsidR="0083729D" w:rsidRPr="00C04B37" w:rsidRDefault="00215816" w:rsidP="0083729D">
            <w:pPr>
              <w:jc w:val="center"/>
              <w:rPr>
                <w:rFonts w:ascii="Times" w:hAnsi="Times"/>
              </w:rPr>
            </w:pPr>
            <w:r w:rsidRPr="00C04B37">
              <w:rPr>
                <w:rFonts w:ascii="Times" w:hAnsi="Times"/>
              </w:rPr>
              <w:t>Module</w:t>
            </w:r>
          </w:p>
        </w:tc>
        <w:tc>
          <w:tcPr>
            <w:tcW w:w="652" w:type="dxa"/>
          </w:tcPr>
          <w:p w14:paraId="3ACF7574" w14:textId="7860A808" w:rsidR="0083729D" w:rsidRPr="00C04B37" w:rsidRDefault="0083729D" w:rsidP="0083729D">
            <w:pPr>
              <w:jc w:val="center"/>
              <w:rPr>
                <w:rFonts w:ascii="Times" w:hAnsi="Times"/>
              </w:rPr>
            </w:pPr>
            <w:r w:rsidRPr="00C04B37">
              <w:rPr>
                <w:rFonts w:ascii="Times" w:hAnsi="Times"/>
              </w:rPr>
              <w:t>Week</w:t>
            </w:r>
          </w:p>
        </w:tc>
        <w:tc>
          <w:tcPr>
            <w:tcW w:w="1620" w:type="dxa"/>
          </w:tcPr>
          <w:p w14:paraId="43D9A800" w14:textId="541E866C" w:rsidR="0083729D" w:rsidRPr="00C04B37" w:rsidRDefault="0083729D" w:rsidP="0083729D">
            <w:pPr>
              <w:jc w:val="center"/>
              <w:rPr>
                <w:rFonts w:ascii="Times" w:hAnsi="Times"/>
              </w:rPr>
            </w:pPr>
            <w:r w:rsidRPr="00C04B37">
              <w:rPr>
                <w:rFonts w:ascii="Times" w:hAnsi="Times"/>
              </w:rPr>
              <w:t>Date</w:t>
            </w:r>
          </w:p>
        </w:tc>
        <w:tc>
          <w:tcPr>
            <w:tcW w:w="4140" w:type="dxa"/>
          </w:tcPr>
          <w:p w14:paraId="100EDF12" w14:textId="0E687F64" w:rsidR="0083729D" w:rsidRPr="00C04B37" w:rsidRDefault="0083729D" w:rsidP="0083729D">
            <w:pPr>
              <w:jc w:val="center"/>
              <w:rPr>
                <w:rFonts w:ascii="Times" w:hAnsi="Times"/>
              </w:rPr>
            </w:pPr>
            <w:r w:rsidRPr="00C04B37">
              <w:rPr>
                <w:rFonts w:ascii="Times" w:hAnsi="Times"/>
              </w:rPr>
              <w:t>Topics</w:t>
            </w:r>
          </w:p>
        </w:tc>
        <w:tc>
          <w:tcPr>
            <w:tcW w:w="2450" w:type="dxa"/>
          </w:tcPr>
          <w:p w14:paraId="25906B90" w14:textId="6F81149B" w:rsidR="0083729D" w:rsidRPr="00C04B37" w:rsidRDefault="0083729D" w:rsidP="0083729D">
            <w:pPr>
              <w:jc w:val="center"/>
              <w:rPr>
                <w:rFonts w:ascii="Times" w:hAnsi="Times"/>
              </w:rPr>
            </w:pPr>
            <w:r w:rsidRPr="00C04B37">
              <w:rPr>
                <w:rFonts w:ascii="Times" w:hAnsi="Times"/>
              </w:rPr>
              <w:t>Important</w:t>
            </w:r>
          </w:p>
        </w:tc>
      </w:tr>
      <w:tr w:rsidR="00112DF6" w14:paraId="315923CB" w14:textId="77777777" w:rsidTr="00C15F73">
        <w:trPr>
          <w:trHeight w:val="275"/>
        </w:trPr>
        <w:tc>
          <w:tcPr>
            <w:tcW w:w="963" w:type="dxa"/>
          </w:tcPr>
          <w:p w14:paraId="12790F93" w14:textId="34CD0E0A" w:rsidR="0083729D" w:rsidRPr="00C04B37" w:rsidRDefault="00AA18B4" w:rsidP="004001A2">
            <w:pPr>
              <w:jc w:val="center"/>
              <w:rPr>
                <w:rFonts w:ascii="Times" w:hAnsi="Times"/>
              </w:rPr>
            </w:pPr>
            <w:r w:rsidRPr="00C04B37">
              <w:rPr>
                <w:rFonts w:ascii="Times" w:hAnsi="Times"/>
              </w:rPr>
              <w:t>Sta</w:t>
            </w:r>
            <w:r w:rsidR="008360FA" w:rsidRPr="00C04B37">
              <w:rPr>
                <w:rFonts w:ascii="Times" w:hAnsi="Times"/>
              </w:rPr>
              <w:t>r</w:t>
            </w:r>
            <w:r w:rsidRPr="00C04B37">
              <w:rPr>
                <w:rFonts w:ascii="Times" w:hAnsi="Times"/>
              </w:rPr>
              <w:t xml:space="preserve">t Here &amp; </w:t>
            </w:r>
            <w:r w:rsidR="006A0829" w:rsidRPr="00C04B37">
              <w:rPr>
                <w:rFonts w:ascii="Times" w:hAnsi="Times"/>
              </w:rPr>
              <w:t>1</w:t>
            </w:r>
          </w:p>
        </w:tc>
        <w:tc>
          <w:tcPr>
            <w:tcW w:w="652" w:type="dxa"/>
          </w:tcPr>
          <w:p w14:paraId="49574182" w14:textId="65B715AB" w:rsidR="0083729D" w:rsidRPr="00C04B37" w:rsidRDefault="0048382C" w:rsidP="004001A2">
            <w:pPr>
              <w:jc w:val="center"/>
              <w:rPr>
                <w:rFonts w:ascii="Times" w:hAnsi="Times"/>
              </w:rPr>
            </w:pPr>
            <w:r w:rsidRPr="00C04B37">
              <w:rPr>
                <w:rFonts w:ascii="Times" w:hAnsi="Times"/>
              </w:rPr>
              <w:t>01</w:t>
            </w:r>
          </w:p>
        </w:tc>
        <w:tc>
          <w:tcPr>
            <w:tcW w:w="1620" w:type="dxa"/>
          </w:tcPr>
          <w:p w14:paraId="33790087" w14:textId="7CE19F77" w:rsidR="0083729D" w:rsidRPr="00C04B37" w:rsidRDefault="007078D2" w:rsidP="005374D5">
            <w:pPr>
              <w:jc w:val="center"/>
              <w:rPr>
                <w:rFonts w:ascii="Times" w:hAnsi="Times"/>
              </w:rPr>
            </w:pPr>
            <w:r w:rsidRPr="00C04B37">
              <w:rPr>
                <w:rFonts w:ascii="Times" w:hAnsi="Times"/>
                <w:b/>
              </w:rPr>
              <w:t xml:space="preserve">Chapter </w:t>
            </w:r>
            <w:r w:rsidR="000B3AB9" w:rsidRPr="00C04B37">
              <w:rPr>
                <w:rFonts w:ascii="Times" w:hAnsi="Times"/>
                <w:b/>
              </w:rPr>
              <w:t>0</w:t>
            </w:r>
            <w:r w:rsidRPr="00C04B37">
              <w:rPr>
                <w:rFonts w:ascii="Times" w:hAnsi="Times"/>
                <w:b/>
              </w:rPr>
              <w:t>1</w:t>
            </w:r>
          </w:p>
        </w:tc>
        <w:tc>
          <w:tcPr>
            <w:tcW w:w="4140" w:type="dxa"/>
          </w:tcPr>
          <w:p w14:paraId="44160EE3" w14:textId="670F83F6" w:rsidR="0083729D" w:rsidRPr="00C04B37" w:rsidRDefault="00515700" w:rsidP="00D108BE">
            <w:pPr>
              <w:rPr>
                <w:rFonts w:ascii="Times" w:hAnsi="Times"/>
                <w:color w:val="000000"/>
              </w:rPr>
            </w:pPr>
            <w:r w:rsidRPr="00C04B37">
              <w:rPr>
                <w:rFonts w:ascii="Times" w:hAnsi="Times"/>
                <w:color w:val="000000"/>
              </w:rPr>
              <w:t xml:space="preserve">Syllabus review, </w:t>
            </w:r>
            <w:r w:rsidR="002F3D6D" w:rsidRPr="00C04B37">
              <w:rPr>
                <w:rFonts w:ascii="Times" w:hAnsi="Times"/>
                <w:color w:val="000000"/>
              </w:rPr>
              <w:t xml:space="preserve">The </w:t>
            </w:r>
            <w:r w:rsidR="00AB55C3" w:rsidRPr="00C04B37">
              <w:rPr>
                <w:rFonts w:ascii="Times" w:hAnsi="Times"/>
                <w:color w:val="000000"/>
              </w:rPr>
              <w:t>F</w:t>
            </w:r>
            <w:r w:rsidR="002F3D6D" w:rsidRPr="00C04B37">
              <w:rPr>
                <w:rFonts w:ascii="Times" w:hAnsi="Times"/>
                <w:color w:val="000000"/>
              </w:rPr>
              <w:t xml:space="preserve">undamental </w:t>
            </w:r>
            <w:r w:rsidR="00AB55C3" w:rsidRPr="00C04B37">
              <w:rPr>
                <w:rFonts w:ascii="Times" w:hAnsi="Times"/>
                <w:color w:val="000000"/>
              </w:rPr>
              <w:t>N</w:t>
            </w:r>
            <w:r w:rsidR="002F3D6D" w:rsidRPr="00C04B37">
              <w:rPr>
                <w:rFonts w:ascii="Times" w:hAnsi="Times"/>
                <w:color w:val="000000"/>
              </w:rPr>
              <w:t xml:space="preserve">ature of </w:t>
            </w:r>
            <w:r w:rsidR="00AB55C3" w:rsidRPr="00C04B37">
              <w:rPr>
                <w:rFonts w:ascii="Times" w:hAnsi="Times"/>
                <w:color w:val="000000"/>
              </w:rPr>
              <w:t>P</w:t>
            </w:r>
            <w:r w:rsidR="002F3D6D" w:rsidRPr="00C04B37">
              <w:rPr>
                <w:rFonts w:ascii="Times" w:hAnsi="Times"/>
                <w:color w:val="000000"/>
              </w:rPr>
              <w:t>hysics</w:t>
            </w:r>
            <w:r w:rsidR="00123777" w:rsidRPr="00C04B37">
              <w:rPr>
                <w:rFonts w:ascii="Times" w:hAnsi="Times"/>
                <w:color w:val="000000"/>
              </w:rPr>
              <w:t>,</w:t>
            </w:r>
            <w:r w:rsidR="002F3D6D" w:rsidRPr="00C04B37">
              <w:rPr>
                <w:rFonts w:ascii="Times" w:hAnsi="Times"/>
                <w:color w:val="000000"/>
              </w:rPr>
              <w:t xml:space="preserve"> </w:t>
            </w:r>
            <w:r w:rsidR="000B3AB9" w:rsidRPr="00C04B37">
              <w:rPr>
                <w:rFonts w:ascii="Times" w:hAnsi="Times"/>
                <w:color w:val="000000"/>
              </w:rPr>
              <w:t>Different Systems of Units, The Role of Units in Problem Solving</w:t>
            </w:r>
            <w:r w:rsidR="00BC6196" w:rsidRPr="00C04B37">
              <w:rPr>
                <w:rFonts w:ascii="Times" w:hAnsi="Times"/>
                <w:color w:val="000000"/>
              </w:rPr>
              <w:t xml:space="preserve">, … </w:t>
            </w:r>
          </w:p>
        </w:tc>
        <w:tc>
          <w:tcPr>
            <w:tcW w:w="2450" w:type="dxa"/>
          </w:tcPr>
          <w:p w14:paraId="717EEF3E" w14:textId="610463C1" w:rsidR="0083729D" w:rsidRPr="00C04B37" w:rsidRDefault="00E000EF" w:rsidP="00373412">
            <w:pPr>
              <w:rPr>
                <w:rFonts w:ascii="Times" w:hAnsi="Times"/>
                <w:bCs/>
                <w:iCs/>
              </w:rPr>
            </w:pPr>
            <w:r w:rsidRPr="00C04B37">
              <w:rPr>
                <w:rFonts w:ascii="Times" w:hAnsi="Times"/>
                <w:bCs/>
              </w:rPr>
              <w:t>Student Introduction</w:t>
            </w:r>
            <w:r w:rsidRPr="00C04B37">
              <w:rPr>
                <w:rFonts w:ascii="Times" w:hAnsi="Times"/>
                <w:color w:val="000000"/>
              </w:rPr>
              <w:t>,</w:t>
            </w:r>
            <w:r w:rsidR="00485352" w:rsidRPr="00C04B37">
              <w:rPr>
                <w:rFonts w:ascii="Times" w:hAnsi="Times" w:cs="Calibri"/>
                <w:color w:val="201F1E"/>
              </w:rPr>
              <w:t xml:space="preserve"> attendance to the </w:t>
            </w:r>
            <w:r w:rsidR="009274D7" w:rsidRPr="00C04B37">
              <w:rPr>
                <w:rFonts w:ascii="Times" w:hAnsi="Times" w:cs="Calibri"/>
                <w:color w:val="201F1E"/>
              </w:rPr>
              <w:t xml:space="preserve">online </w:t>
            </w:r>
            <w:r w:rsidR="00485352" w:rsidRPr="00C04B37">
              <w:rPr>
                <w:rFonts w:ascii="Times" w:hAnsi="Times" w:cs="Calibri"/>
                <w:color w:val="201F1E"/>
              </w:rPr>
              <w:t>lab orientation,</w:t>
            </w:r>
            <w:r w:rsidR="00485352" w:rsidRPr="00C04B37">
              <w:rPr>
                <w:rFonts w:ascii="Times" w:hAnsi="Times" w:cs="Calibri"/>
                <w:b/>
                <w:color w:val="201F1E"/>
              </w:rPr>
              <w:t xml:space="preserve"> </w:t>
            </w:r>
            <w:r w:rsidR="008A01F0" w:rsidRPr="00C04B37">
              <w:rPr>
                <w:rFonts w:ascii="Times" w:hAnsi="Times" w:cs="Calibri"/>
                <w:color w:val="201F1E"/>
              </w:rPr>
              <w:t>Quiz,</w:t>
            </w:r>
            <w:r w:rsidR="007C75D1" w:rsidRPr="00C04B37">
              <w:rPr>
                <w:rFonts w:ascii="Times" w:hAnsi="Times"/>
                <w:color w:val="000000"/>
              </w:rPr>
              <w:t xml:space="preserve"> </w:t>
            </w:r>
            <w:r w:rsidR="00373412" w:rsidRPr="00C04B37">
              <w:rPr>
                <w:rFonts w:ascii="Times" w:hAnsi="Times"/>
                <w:bCs/>
                <w:iCs/>
              </w:rPr>
              <w:t>pre-lab</w:t>
            </w:r>
            <w:r w:rsidR="00AB09DD" w:rsidRPr="00C04B37">
              <w:rPr>
                <w:rFonts w:ascii="Times" w:hAnsi="Times"/>
                <w:bCs/>
                <w:iCs/>
              </w:rPr>
              <w:t>(M4b)</w:t>
            </w:r>
          </w:p>
          <w:p w14:paraId="1D45FE1F" w14:textId="39043556" w:rsidR="00083319" w:rsidRPr="00C04B37" w:rsidRDefault="00083319" w:rsidP="00373412">
            <w:pPr>
              <w:rPr>
                <w:rFonts w:ascii="Times" w:hAnsi="Times"/>
              </w:rPr>
            </w:pPr>
          </w:p>
        </w:tc>
      </w:tr>
      <w:tr w:rsidR="00112DF6" w14:paraId="73AB70E9" w14:textId="77777777" w:rsidTr="00C15F73">
        <w:trPr>
          <w:trHeight w:val="286"/>
        </w:trPr>
        <w:tc>
          <w:tcPr>
            <w:tcW w:w="963" w:type="dxa"/>
          </w:tcPr>
          <w:p w14:paraId="43BEFBB0" w14:textId="4BB1A603" w:rsidR="0083729D" w:rsidRPr="00C04B37" w:rsidRDefault="006A0829" w:rsidP="004001A2">
            <w:pPr>
              <w:jc w:val="center"/>
              <w:rPr>
                <w:rFonts w:ascii="Times" w:hAnsi="Times"/>
              </w:rPr>
            </w:pPr>
            <w:r w:rsidRPr="00C04B37">
              <w:rPr>
                <w:rFonts w:ascii="Times" w:hAnsi="Times"/>
              </w:rPr>
              <w:t>1</w:t>
            </w:r>
          </w:p>
        </w:tc>
        <w:tc>
          <w:tcPr>
            <w:tcW w:w="652" w:type="dxa"/>
          </w:tcPr>
          <w:p w14:paraId="10CA59B8" w14:textId="617EB43C" w:rsidR="0083729D" w:rsidRPr="00C04B37" w:rsidRDefault="0048382C" w:rsidP="004001A2">
            <w:pPr>
              <w:jc w:val="center"/>
              <w:rPr>
                <w:rFonts w:ascii="Times" w:hAnsi="Times"/>
              </w:rPr>
            </w:pPr>
            <w:r w:rsidRPr="00C04B37">
              <w:rPr>
                <w:rFonts w:ascii="Times" w:hAnsi="Times"/>
              </w:rPr>
              <w:t>02</w:t>
            </w:r>
          </w:p>
        </w:tc>
        <w:tc>
          <w:tcPr>
            <w:tcW w:w="1620" w:type="dxa"/>
          </w:tcPr>
          <w:p w14:paraId="3DE0A5F6" w14:textId="76AF87B9" w:rsidR="0083729D" w:rsidRPr="00C04B37" w:rsidRDefault="007078D2" w:rsidP="00F11A15">
            <w:pPr>
              <w:jc w:val="center"/>
              <w:rPr>
                <w:rFonts w:ascii="Times" w:hAnsi="Times"/>
              </w:rPr>
            </w:pPr>
            <w:r w:rsidRPr="00C04B37">
              <w:rPr>
                <w:rFonts w:ascii="Times" w:hAnsi="Times"/>
                <w:b/>
              </w:rPr>
              <w:t xml:space="preserve">Chapter </w:t>
            </w:r>
            <w:r w:rsidR="000B3AB9" w:rsidRPr="00C04B37">
              <w:rPr>
                <w:rFonts w:ascii="Times" w:hAnsi="Times"/>
                <w:b/>
              </w:rPr>
              <w:t>0</w:t>
            </w:r>
            <w:r w:rsidR="00F11A15" w:rsidRPr="00C04B37">
              <w:rPr>
                <w:rFonts w:ascii="Times" w:hAnsi="Times"/>
                <w:b/>
              </w:rPr>
              <w:t>2</w:t>
            </w:r>
          </w:p>
        </w:tc>
        <w:tc>
          <w:tcPr>
            <w:tcW w:w="4140" w:type="dxa"/>
          </w:tcPr>
          <w:p w14:paraId="6E4B9818" w14:textId="198C08F2" w:rsidR="0083729D" w:rsidRPr="00C04B37" w:rsidRDefault="00F11A15" w:rsidP="00AB55C3">
            <w:pPr>
              <w:rPr>
                <w:rFonts w:ascii="Times" w:hAnsi="Times"/>
              </w:rPr>
            </w:pPr>
            <w:r w:rsidRPr="00C04B37">
              <w:rPr>
                <w:rFonts w:ascii="Times" w:hAnsi="Times"/>
                <w:color w:val="000000"/>
              </w:rPr>
              <w:t>Kinematic in One</w:t>
            </w:r>
            <w:r w:rsidR="00C15F73" w:rsidRPr="00C04B37">
              <w:rPr>
                <w:rFonts w:ascii="Times" w:hAnsi="Times"/>
                <w:color w:val="000000"/>
              </w:rPr>
              <w:t xml:space="preserve"> </w:t>
            </w:r>
            <w:r w:rsidRPr="00C04B37">
              <w:rPr>
                <w:rFonts w:ascii="Times" w:hAnsi="Times"/>
                <w:color w:val="000000"/>
              </w:rPr>
              <w:t>Dimension/</w:t>
            </w:r>
            <w:r w:rsidR="002F3D6D" w:rsidRPr="00C04B37">
              <w:rPr>
                <w:rFonts w:ascii="Times" w:hAnsi="Times"/>
                <w:color w:val="000000"/>
              </w:rPr>
              <w:t xml:space="preserve">Trigonometry </w:t>
            </w:r>
            <w:r w:rsidR="00AB55C3" w:rsidRPr="00C04B37">
              <w:rPr>
                <w:rFonts w:ascii="Times" w:hAnsi="Times"/>
                <w:color w:val="000000"/>
              </w:rPr>
              <w:t>F</w:t>
            </w:r>
            <w:r w:rsidR="002F3D6D" w:rsidRPr="00C04B37">
              <w:rPr>
                <w:rFonts w:ascii="Times" w:hAnsi="Times"/>
                <w:color w:val="000000"/>
              </w:rPr>
              <w:t xml:space="preserve">acts, </w:t>
            </w:r>
            <w:r w:rsidR="00AB55C3" w:rsidRPr="00C04B37">
              <w:rPr>
                <w:rFonts w:ascii="Times" w:hAnsi="Times"/>
                <w:color w:val="000000"/>
              </w:rPr>
              <w:t>V</w:t>
            </w:r>
            <w:r w:rsidR="002F3D6D" w:rsidRPr="00C04B37">
              <w:rPr>
                <w:rFonts w:ascii="Times" w:hAnsi="Times"/>
                <w:color w:val="000000"/>
              </w:rPr>
              <w:t>ectors</w:t>
            </w:r>
            <w:r w:rsidR="00C15F73" w:rsidRPr="00C04B37">
              <w:rPr>
                <w:rFonts w:ascii="Times" w:hAnsi="Times"/>
                <w:color w:val="000000"/>
              </w:rPr>
              <w:t xml:space="preserve">, </w:t>
            </w:r>
            <w:r w:rsidR="00AB55C3" w:rsidRPr="00C04B37">
              <w:rPr>
                <w:rFonts w:ascii="Times" w:hAnsi="Times"/>
                <w:color w:val="000000"/>
              </w:rPr>
              <w:t>S</w:t>
            </w:r>
            <w:r w:rsidR="002F3D6D" w:rsidRPr="00C04B37">
              <w:rPr>
                <w:rFonts w:ascii="Times" w:hAnsi="Times"/>
                <w:color w:val="000000"/>
              </w:rPr>
              <w:t>calars</w:t>
            </w:r>
            <w:r w:rsidR="004001A2" w:rsidRPr="00C04B37">
              <w:rPr>
                <w:rFonts w:ascii="Times" w:hAnsi="Times"/>
                <w:color w:val="000000"/>
              </w:rPr>
              <w:t xml:space="preserve">, </w:t>
            </w:r>
            <w:r w:rsidR="00C15F73" w:rsidRPr="00C04B37">
              <w:rPr>
                <w:rFonts w:ascii="Times" w:hAnsi="Times"/>
                <w:color w:val="000000"/>
              </w:rPr>
              <w:t xml:space="preserve">Lecture &amp;videos, </w:t>
            </w:r>
            <w:r w:rsidR="004001A2" w:rsidRPr="00C04B37">
              <w:rPr>
                <w:rFonts w:ascii="Times" w:hAnsi="Times"/>
                <w:color w:val="000000"/>
              </w:rPr>
              <w:t>…</w:t>
            </w:r>
          </w:p>
        </w:tc>
        <w:tc>
          <w:tcPr>
            <w:tcW w:w="2450" w:type="dxa"/>
          </w:tcPr>
          <w:p w14:paraId="39B10DF4" w14:textId="6454A602" w:rsidR="00083319" w:rsidRPr="00C04B37" w:rsidRDefault="00373412" w:rsidP="00112DF6">
            <w:pPr>
              <w:rPr>
                <w:rFonts w:ascii="Times" w:hAnsi="Times"/>
                <w:color w:val="000000"/>
              </w:rPr>
            </w:pPr>
            <w:r w:rsidRPr="00C04B37">
              <w:rPr>
                <w:rFonts w:ascii="Times" w:hAnsi="Times"/>
                <w:color w:val="000000"/>
              </w:rPr>
              <w:t>HW-Ch.</w:t>
            </w:r>
            <w:r w:rsidR="000470ED" w:rsidRPr="00C04B37">
              <w:rPr>
                <w:rFonts w:ascii="Times" w:hAnsi="Times"/>
                <w:color w:val="000000"/>
              </w:rPr>
              <w:t>0</w:t>
            </w:r>
            <w:r w:rsidR="00083319" w:rsidRPr="00C04B37">
              <w:rPr>
                <w:rFonts w:ascii="Times" w:hAnsi="Times"/>
                <w:color w:val="000000"/>
              </w:rPr>
              <w:t>1</w:t>
            </w:r>
            <w:r w:rsidRPr="00C04B37">
              <w:rPr>
                <w:rFonts w:ascii="Times" w:hAnsi="Times"/>
                <w:color w:val="000000"/>
              </w:rPr>
              <w:t>/Lab-M4b</w:t>
            </w:r>
            <w:r w:rsidR="00083319" w:rsidRPr="00C04B37">
              <w:rPr>
                <w:rFonts w:ascii="Times" w:hAnsi="Times"/>
                <w:color w:val="000000"/>
              </w:rPr>
              <w:t xml:space="preserve">, </w:t>
            </w:r>
          </w:p>
          <w:p w14:paraId="6516C6BB" w14:textId="05F59DC9" w:rsidR="0083729D" w:rsidRPr="00C04B37" w:rsidRDefault="00083319" w:rsidP="00112DF6">
            <w:pPr>
              <w:rPr>
                <w:rFonts w:ascii="Times" w:hAnsi="Times"/>
              </w:rPr>
            </w:pPr>
            <w:r w:rsidRPr="00C04B37">
              <w:rPr>
                <w:rFonts w:ascii="Times" w:hAnsi="Times"/>
                <w:color w:val="000000"/>
              </w:rPr>
              <w:t>HW-Ch.02</w:t>
            </w:r>
            <w:r w:rsidR="00373412" w:rsidRPr="00C04B37">
              <w:rPr>
                <w:rFonts w:ascii="Times" w:hAnsi="Times"/>
              </w:rPr>
              <w:t xml:space="preserve"> </w:t>
            </w:r>
          </w:p>
        </w:tc>
      </w:tr>
      <w:tr w:rsidR="00112DF6" w14:paraId="217116F7" w14:textId="77777777" w:rsidTr="00C15F73">
        <w:trPr>
          <w:trHeight w:val="275"/>
        </w:trPr>
        <w:tc>
          <w:tcPr>
            <w:tcW w:w="963" w:type="dxa"/>
          </w:tcPr>
          <w:p w14:paraId="13177E87" w14:textId="1076F6B3" w:rsidR="0083729D" w:rsidRPr="00C04B37" w:rsidRDefault="009F2624" w:rsidP="004001A2">
            <w:pPr>
              <w:jc w:val="center"/>
              <w:rPr>
                <w:rFonts w:ascii="Times" w:hAnsi="Times"/>
              </w:rPr>
            </w:pPr>
            <w:r w:rsidRPr="00C04B37">
              <w:rPr>
                <w:rFonts w:ascii="Times" w:hAnsi="Times"/>
              </w:rPr>
              <w:t>2</w:t>
            </w:r>
          </w:p>
        </w:tc>
        <w:tc>
          <w:tcPr>
            <w:tcW w:w="652" w:type="dxa"/>
          </w:tcPr>
          <w:p w14:paraId="075DB978" w14:textId="1565F67B" w:rsidR="0083729D" w:rsidRPr="00C04B37" w:rsidRDefault="0048382C" w:rsidP="004001A2">
            <w:pPr>
              <w:jc w:val="center"/>
              <w:rPr>
                <w:rFonts w:ascii="Times" w:hAnsi="Times"/>
              </w:rPr>
            </w:pPr>
            <w:r w:rsidRPr="00C04B37">
              <w:rPr>
                <w:rFonts w:ascii="Times" w:hAnsi="Times"/>
              </w:rPr>
              <w:t>03</w:t>
            </w:r>
          </w:p>
        </w:tc>
        <w:tc>
          <w:tcPr>
            <w:tcW w:w="1620" w:type="dxa"/>
          </w:tcPr>
          <w:p w14:paraId="31A0DB74" w14:textId="46F6A8D6" w:rsidR="0083729D" w:rsidRPr="00C04B37" w:rsidRDefault="007078D2" w:rsidP="00695788">
            <w:pPr>
              <w:jc w:val="center"/>
              <w:rPr>
                <w:rFonts w:ascii="Times" w:hAnsi="Times"/>
              </w:rPr>
            </w:pPr>
            <w:r w:rsidRPr="00C04B37">
              <w:rPr>
                <w:rFonts w:ascii="Times" w:hAnsi="Times"/>
                <w:b/>
              </w:rPr>
              <w:t xml:space="preserve">Chapter </w:t>
            </w:r>
            <w:r w:rsidR="006256F4" w:rsidRPr="00C04B37">
              <w:rPr>
                <w:rFonts w:ascii="Times" w:hAnsi="Times"/>
                <w:b/>
              </w:rPr>
              <w:t>0</w:t>
            </w:r>
            <w:r w:rsidR="007C75D1" w:rsidRPr="00C04B37">
              <w:rPr>
                <w:rFonts w:ascii="Times" w:hAnsi="Times"/>
                <w:b/>
              </w:rPr>
              <w:t>3</w:t>
            </w:r>
          </w:p>
        </w:tc>
        <w:tc>
          <w:tcPr>
            <w:tcW w:w="4140" w:type="dxa"/>
          </w:tcPr>
          <w:p w14:paraId="030FC716" w14:textId="2D7BC42C" w:rsidR="0083729D" w:rsidRPr="00C04B37" w:rsidRDefault="00A00F5B" w:rsidP="00695788">
            <w:pPr>
              <w:rPr>
                <w:rFonts w:ascii="Times" w:hAnsi="Times"/>
              </w:rPr>
            </w:pPr>
            <w:r w:rsidRPr="00C04B37">
              <w:rPr>
                <w:rFonts w:ascii="Times" w:hAnsi="Times"/>
                <w:color w:val="000000"/>
              </w:rPr>
              <w:t xml:space="preserve">Kinematic in </w:t>
            </w:r>
            <w:r w:rsidR="007C75D1" w:rsidRPr="00C04B37">
              <w:rPr>
                <w:rFonts w:ascii="Times" w:hAnsi="Times"/>
                <w:color w:val="000000"/>
              </w:rPr>
              <w:t>Two</w:t>
            </w:r>
            <w:r w:rsidR="004459CE" w:rsidRPr="00C04B37">
              <w:rPr>
                <w:rFonts w:ascii="Times" w:hAnsi="Times"/>
                <w:color w:val="000000"/>
              </w:rPr>
              <w:t xml:space="preserve"> </w:t>
            </w:r>
            <w:r w:rsidRPr="00C04B37">
              <w:rPr>
                <w:rFonts w:ascii="Times" w:hAnsi="Times"/>
                <w:color w:val="000000"/>
              </w:rPr>
              <w:t>Dimension</w:t>
            </w:r>
            <w:r w:rsidR="00F11A15" w:rsidRPr="00C04B37">
              <w:rPr>
                <w:rFonts w:ascii="Times" w:hAnsi="Times"/>
                <w:color w:val="000000"/>
              </w:rPr>
              <w:t>,</w:t>
            </w:r>
            <w:r w:rsidR="00123777" w:rsidRPr="00C04B37">
              <w:rPr>
                <w:rFonts w:ascii="Times" w:hAnsi="Times"/>
                <w:color w:val="000000"/>
              </w:rPr>
              <w:t xml:space="preserve"> </w:t>
            </w:r>
            <w:r w:rsidR="006A634B" w:rsidRPr="00C04B37">
              <w:rPr>
                <w:rFonts w:ascii="Times" w:hAnsi="Times"/>
                <w:color w:val="000000"/>
              </w:rPr>
              <w:t>Lecture</w:t>
            </w:r>
            <w:r w:rsidR="00D62B2A" w:rsidRPr="00C04B37">
              <w:rPr>
                <w:rFonts w:ascii="Times" w:hAnsi="Times"/>
                <w:color w:val="000000"/>
              </w:rPr>
              <w:t xml:space="preserve"> </w:t>
            </w:r>
            <w:r w:rsidR="00C15F73" w:rsidRPr="00C04B37">
              <w:rPr>
                <w:rFonts w:ascii="Times" w:hAnsi="Times"/>
                <w:color w:val="000000"/>
              </w:rPr>
              <w:t>&amp;</w:t>
            </w:r>
            <w:r w:rsidR="00D62B2A" w:rsidRPr="00C04B37">
              <w:rPr>
                <w:rFonts w:ascii="Times" w:hAnsi="Times"/>
                <w:color w:val="000000"/>
              </w:rPr>
              <w:t>video</w:t>
            </w:r>
            <w:r w:rsidR="00C15F73" w:rsidRPr="00C04B37">
              <w:rPr>
                <w:rFonts w:ascii="Times" w:hAnsi="Times"/>
                <w:color w:val="000000"/>
              </w:rPr>
              <w:t>s</w:t>
            </w:r>
            <w:r w:rsidR="006A634B" w:rsidRPr="00C04B37">
              <w:rPr>
                <w:rFonts w:ascii="Times" w:hAnsi="Times"/>
                <w:color w:val="000000"/>
              </w:rPr>
              <w:t>, …</w:t>
            </w:r>
          </w:p>
        </w:tc>
        <w:tc>
          <w:tcPr>
            <w:tcW w:w="2450" w:type="dxa"/>
          </w:tcPr>
          <w:p w14:paraId="0F555795" w14:textId="6A3F4877" w:rsidR="0083729D" w:rsidRPr="00C04B37" w:rsidRDefault="00A00F5B" w:rsidP="00695788">
            <w:pPr>
              <w:rPr>
                <w:rFonts w:ascii="Times" w:hAnsi="Times"/>
              </w:rPr>
            </w:pPr>
            <w:r w:rsidRPr="00C04B37">
              <w:rPr>
                <w:rFonts w:ascii="Times" w:hAnsi="Times"/>
                <w:color w:val="000000"/>
              </w:rPr>
              <w:t>H</w:t>
            </w:r>
            <w:r w:rsidR="00112DF6" w:rsidRPr="00C04B37">
              <w:rPr>
                <w:rFonts w:ascii="Times" w:hAnsi="Times"/>
                <w:color w:val="000000"/>
              </w:rPr>
              <w:t>W-Ch.</w:t>
            </w:r>
            <w:r w:rsidR="000470ED" w:rsidRPr="00C04B37">
              <w:rPr>
                <w:rFonts w:ascii="Times" w:hAnsi="Times"/>
                <w:color w:val="000000"/>
              </w:rPr>
              <w:t>0</w:t>
            </w:r>
            <w:r w:rsidR="007C75D1" w:rsidRPr="00C04B37">
              <w:rPr>
                <w:rFonts w:ascii="Times" w:hAnsi="Times"/>
                <w:color w:val="000000"/>
              </w:rPr>
              <w:t>3</w:t>
            </w:r>
            <w:r w:rsidR="00112DF6" w:rsidRPr="00C04B37">
              <w:rPr>
                <w:rFonts w:ascii="Times" w:hAnsi="Times"/>
                <w:color w:val="000000"/>
              </w:rPr>
              <w:t>/Lab</w:t>
            </w:r>
            <w:r w:rsidR="00770847" w:rsidRPr="00C04B37">
              <w:rPr>
                <w:rFonts w:ascii="Times" w:hAnsi="Times"/>
                <w:color w:val="000000"/>
              </w:rPr>
              <w:t>-</w:t>
            </w:r>
            <w:r w:rsidR="00112DF6" w:rsidRPr="00C04B37">
              <w:rPr>
                <w:rFonts w:ascii="Times" w:hAnsi="Times"/>
                <w:color w:val="000000"/>
              </w:rPr>
              <w:t>M9c</w:t>
            </w:r>
            <w:r w:rsidR="00770847" w:rsidRPr="00C04B37">
              <w:rPr>
                <w:rFonts w:ascii="Times" w:hAnsi="Times"/>
                <w:color w:val="000000"/>
              </w:rPr>
              <w:t>,</w:t>
            </w:r>
            <w:r w:rsidRPr="00C04B37">
              <w:rPr>
                <w:rFonts w:ascii="Times" w:hAnsi="Times"/>
                <w:color w:val="000000"/>
              </w:rPr>
              <w:t xml:space="preserve"> </w:t>
            </w:r>
            <w:r w:rsidR="000B087D" w:rsidRPr="00C04B37">
              <w:rPr>
                <w:rFonts w:ascii="Times" w:hAnsi="Times"/>
                <w:b/>
                <w:color w:val="000000"/>
              </w:rPr>
              <w:t>Test 1</w:t>
            </w:r>
          </w:p>
        </w:tc>
      </w:tr>
      <w:tr w:rsidR="00112DF6" w14:paraId="1B3017DD" w14:textId="77777777" w:rsidTr="00C15F73">
        <w:trPr>
          <w:trHeight w:val="275"/>
        </w:trPr>
        <w:tc>
          <w:tcPr>
            <w:tcW w:w="963" w:type="dxa"/>
          </w:tcPr>
          <w:p w14:paraId="0A8ABBBB" w14:textId="69E75324" w:rsidR="0083729D" w:rsidRPr="00C04B37" w:rsidRDefault="00400F45" w:rsidP="004001A2">
            <w:pPr>
              <w:jc w:val="center"/>
              <w:rPr>
                <w:rFonts w:ascii="Times" w:hAnsi="Times"/>
              </w:rPr>
            </w:pPr>
            <w:r w:rsidRPr="00C04B37">
              <w:rPr>
                <w:rFonts w:ascii="Times" w:hAnsi="Times"/>
              </w:rPr>
              <w:t>2</w:t>
            </w:r>
          </w:p>
        </w:tc>
        <w:tc>
          <w:tcPr>
            <w:tcW w:w="652" w:type="dxa"/>
          </w:tcPr>
          <w:p w14:paraId="075098AE" w14:textId="353C727C" w:rsidR="0083729D" w:rsidRPr="00C04B37" w:rsidRDefault="0048382C" w:rsidP="004001A2">
            <w:pPr>
              <w:jc w:val="center"/>
              <w:rPr>
                <w:rFonts w:ascii="Times" w:hAnsi="Times"/>
              </w:rPr>
            </w:pPr>
            <w:r w:rsidRPr="00C04B37">
              <w:rPr>
                <w:rFonts w:ascii="Times" w:hAnsi="Times"/>
              </w:rPr>
              <w:t>04</w:t>
            </w:r>
          </w:p>
        </w:tc>
        <w:tc>
          <w:tcPr>
            <w:tcW w:w="1620" w:type="dxa"/>
          </w:tcPr>
          <w:p w14:paraId="39FDF0FA" w14:textId="7FB7F17B" w:rsidR="0083729D" w:rsidRPr="00C04B37" w:rsidRDefault="00A00F5B" w:rsidP="00B333FE">
            <w:pPr>
              <w:jc w:val="center"/>
              <w:rPr>
                <w:rFonts w:ascii="Times" w:hAnsi="Times"/>
              </w:rPr>
            </w:pPr>
            <w:r w:rsidRPr="00C04B37">
              <w:rPr>
                <w:rFonts w:ascii="Times" w:hAnsi="Times"/>
                <w:b/>
              </w:rPr>
              <w:t xml:space="preserve">Chapter </w:t>
            </w:r>
            <w:r w:rsidR="006256F4" w:rsidRPr="00C04B37">
              <w:rPr>
                <w:rFonts w:ascii="Times" w:hAnsi="Times"/>
                <w:b/>
              </w:rPr>
              <w:t>0</w:t>
            </w:r>
            <w:r w:rsidR="007C75D1" w:rsidRPr="00C04B37">
              <w:rPr>
                <w:rFonts w:ascii="Times" w:hAnsi="Times"/>
                <w:b/>
              </w:rPr>
              <w:t>4</w:t>
            </w:r>
          </w:p>
        </w:tc>
        <w:tc>
          <w:tcPr>
            <w:tcW w:w="4140" w:type="dxa"/>
          </w:tcPr>
          <w:p w14:paraId="5E126F46" w14:textId="4D2E42CD" w:rsidR="0083729D" w:rsidRPr="00C04B37" w:rsidRDefault="007C75D1" w:rsidP="00B333FE">
            <w:pPr>
              <w:rPr>
                <w:rFonts w:ascii="Times" w:hAnsi="Times"/>
              </w:rPr>
            </w:pPr>
            <w:r w:rsidRPr="00C04B37">
              <w:rPr>
                <w:rFonts w:ascii="Times" w:hAnsi="Times"/>
                <w:color w:val="000000"/>
              </w:rPr>
              <w:t>Forces and Newton’s of Motion/ Newton’s Laws, Friction Force, Lecture</w:t>
            </w:r>
            <w:r w:rsidR="00C15F73" w:rsidRPr="00C04B37">
              <w:rPr>
                <w:rFonts w:ascii="Times" w:hAnsi="Times"/>
                <w:color w:val="000000"/>
              </w:rPr>
              <w:t xml:space="preserve"> &amp; </w:t>
            </w:r>
            <w:r w:rsidR="00D62B2A" w:rsidRPr="00C04B37">
              <w:rPr>
                <w:rFonts w:ascii="Times" w:hAnsi="Times"/>
                <w:color w:val="000000"/>
              </w:rPr>
              <w:t>video</w:t>
            </w:r>
            <w:r w:rsidR="00C15F73" w:rsidRPr="00C04B37">
              <w:rPr>
                <w:rFonts w:ascii="Times" w:hAnsi="Times"/>
                <w:color w:val="000000"/>
              </w:rPr>
              <w:t>s</w:t>
            </w:r>
            <w:r w:rsidRPr="00C04B37">
              <w:rPr>
                <w:rFonts w:ascii="Times" w:hAnsi="Times"/>
                <w:color w:val="000000"/>
              </w:rPr>
              <w:t>, …</w:t>
            </w:r>
          </w:p>
        </w:tc>
        <w:tc>
          <w:tcPr>
            <w:tcW w:w="2450" w:type="dxa"/>
          </w:tcPr>
          <w:p w14:paraId="0443C313" w14:textId="68136FE6" w:rsidR="0083729D" w:rsidRPr="00C04B37" w:rsidRDefault="000470ED" w:rsidP="00770847">
            <w:pPr>
              <w:rPr>
                <w:rFonts w:ascii="Times" w:hAnsi="Times"/>
              </w:rPr>
            </w:pPr>
            <w:r w:rsidRPr="00C04B37">
              <w:rPr>
                <w:rFonts w:ascii="Times" w:hAnsi="Times"/>
                <w:color w:val="000000"/>
              </w:rPr>
              <w:t>HW-Ch.0</w:t>
            </w:r>
            <w:r w:rsidR="007C75D1" w:rsidRPr="00C04B37">
              <w:rPr>
                <w:rFonts w:ascii="Times" w:hAnsi="Times"/>
                <w:color w:val="000000"/>
              </w:rPr>
              <w:t>4</w:t>
            </w:r>
            <w:r w:rsidRPr="00C04B37">
              <w:rPr>
                <w:rFonts w:ascii="Times" w:hAnsi="Times"/>
                <w:color w:val="000000"/>
              </w:rPr>
              <w:t>/Lab-M</w:t>
            </w:r>
            <w:r w:rsidR="00845C0D" w:rsidRPr="00C04B37">
              <w:rPr>
                <w:rFonts w:ascii="Times" w:hAnsi="Times"/>
                <w:color w:val="000000"/>
              </w:rPr>
              <w:t>16</w:t>
            </w:r>
            <w:r w:rsidRPr="00C04B37">
              <w:rPr>
                <w:rFonts w:ascii="Times" w:hAnsi="Times"/>
                <w:color w:val="000000"/>
              </w:rPr>
              <w:t>c</w:t>
            </w:r>
          </w:p>
        </w:tc>
      </w:tr>
      <w:tr w:rsidR="00112DF6" w14:paraId="2F29D1BB" w14:textId="77777777" w:rsidTr="00C15F73">
        <w:trPr>
          <w:trHeight w:val="275"/>
        </w:trPr>
        <w:tc>
          <w:tcPr>
            <w:tcW w:w="963" w:type="dxa"/>
          </w:tcPr>
          <w:p w14:paraId="1F102A11" w14:textId="20BF02CC" w:rsidR="0083729D" w:rsidRPr="00C04B37" w:rsidRDefault="00460BAA" w:rsidP="004001A2">
            <w:pPr>
              <w:jc w:val="center"/>
              <w:rPr>
                <w:rFonts w:ascii="Times" w:hAnsi="Times"/>
              </w:rPr>
            </w:pPr>
            <w:r w:rsidRPr="00C04B37">
              <w:rPr>
                <w:rFonts w:ascii="Times" w:hAnsi="Times"/>
              </w:rPr>
              <w:t>3</w:t>
            </w:r>
          </w:p>
        </w:tc>
        <w:tc>
          <w:tcPr>
            <w:tcW w:w="652" w:type="dxa"/>
          </w:tcPr>
          <w:p w14:paraId="4A2A8B2B" w14:textId="1AA72CFA" w:rsidR="0083729D" w:rsidRPr="00C04B37" w:rsidRDefault="0048382C" w:rsidP="004001A2">
            <w:pPr>
              <w:jc w:val="center"/>
              <w:rPr>
                <w:rFonts w:ascii="Times" w:hAnsi="Times"/>
              </w:rPr>
            </w:pPr>
            <w:r w:rsidRPr="00C04B37">
              <w:rPr>
                <w:rFonts w:ascii="Times" w:hAnsi="Times"/>
              </w:rPr>
              <w:t>05</w:t>
            </w:r>
          </w:p>
        </w:tc>
        <w:tc>
          <w:tcPr>
            <w:tcW w:w="1620" w:type="dxa"/>
          </w:tcPr>
          <w:p w14:paraId="5D29C4EA" w14:textId="4EB7F06C" w:rsidR="0083729D" w:rsidRPr="00C04B37" w:rsidRDefault="003B434A" w:rsidP="00F11A15">
            <w:pPr>
              <w:jc w:val="center"/>
              <w:rPr>
                <w:rFonts w:ascii="Times" w:hAnsi="Times"/>
              </w:rPr>
            </w:pPr>
            <w:r w:rsidRPr="00C04B37">
              <w:rPr>
                <w:rFonts w:ascii="Times" w:hAnsi="Times"/>
                <w:b/>
              </w:rPr>
              <w:t xml:space="preserve">Chapter </w:t>
            </w:r>
            <w:r w:rsidR="006256F4" w:rsidRPr="00C04B37">
              <w:rPr>
                <w:rFonts w:ascii="Times" w:hAnsi="Times"/>
                <w:b/>
              </w:rPr>
              <w:t>0</w:t>
            </w:r>
            <w:r w:rsidR="007C75D1" w:rsidRPr="00C04B37">
              <w:rPr>
                <w:rFonts w:ascii="Times" w:hAnsi="Times"/>
                <w:b/>
              </w:rPr>
              <w:t>5</w:t>
            </w:r>
          </w:p>
        </w:tc>
        <w:tc>
          <w:tcPr>
            <w:tcW w:w="4140" w:type="dxa"/>
          </w:tcPr>
          <w:p w14:paraId="26742C1C" w14:textId="3E86D1E2" w:rsidR="0083729D" w:rsidRPr="00C04B37" w:rsidRDefault="007C75D1" w:rsidP="001434EC">
            <w:pPr>
              <w:rPr>
                <w:rFonts w:ascii="Times" w:hAnsi="Times"/>
              </w:rPr>
            </w:pPr>
            <w:r w:rsidRPr="00C04B37">
              <w:rPr>
                <w:rFonts w:ascii="Times" w:hAnsi="Times"/>
                <w:color w:val="000000"/>
              </w:rPr>
              <w:t xml:space="preserve">Dynamics of Uniform Circular Motion, </w:t>
            </w:r>
            <w:r w:rsidR="00C15F73" w:rsidRPr="00C04B37">
              <w:rPr>
                <w:rFonts w:ascii="Times" w:hAnsi="Times"/>
                <w:color w:val="000000"/>
              </w:rPr>
              <w:t>Lecture &amp; videos</w:t>
            </w:r>
            <w:r w:rsidRPr="00C04B37">
              <w:rPr>
                <w:rFonts w:ascii="Times" w:hAnsi="Times"/>
                <w:color w:val="000000"/>
              </w:rPr>
              <w:t>, …</w:t>
            </w:r>
          </w:p>
        </w:tc>
        <w:tc>
          <w:tcPr>
            <w:tcW w:w="2450" w:type="dxa"/>
          </w:tcPr>
          <w:p w14:paraId="51CD059D" w14:textId="159BA5D1" w:rsidR="0083729D" w:rsidRPr="00C04B37" w:rsidRDefault="00770847" w:rsidP="00770847">
            <w:pPr>
              <w:rPr>
                <w:rFonts w:ascii="Times" w:hAnsi="Times"/>
                <w:color w:val="000000"/>
              </w:rPr>
            </w:pPr>
            <w:r w:rsidRPr="00C04B37">
              <w:rPr>
                <w:rFonts w:ascii="Times" w:hAnsi="Times"/>
                <w:color w:val="000000"/>
              </w:rPr>
              <w:t>HW-Ch.</w:t>
            </w:r>
            <w:r w:rsidR="000470ED" w:rsidRPr="00C04B37">
              <w:rPr>
                <w:rFonts w:ascii="Times" w:hAnsi="Times"/>
                <w:color w:val="000000"/>
              </w:rPr>
              <w:t>0</w:t>
            </w:r>
            <w:r w:rsidR="007C75D1" w:rsidRPr="00C04B37">
              <w:rPr>
                <w:rFonts w:ascii="Times" w:hAnsi="Times"/>
                <w:color w:val="000000"/>
              </w:rPr>
              <w:t>5</w:t>
            </w:r>
            <w:r w:rsidRPr="00C04B37">
              <w:rPr>
                <w:rFonts w:ascii="Times" w:hAnsi="Times"/>
                <w:color w:val="000000"/>
              </w:rPr>
              <w:t>/Lab-M</w:t>
            </w:r>
            <w:r w:rsidR="00845C0D" w:rsidRPr="00C04B37">
              <w:rPr>
                <w:rFonts w:ascii="Times" w:hAnsi="Times"/>
                <w:color w:val="000000"/>
              </w:rPr>
              <w:t>20b</w:t>
            </w:r>
            <w:r w:rsidR="004459CE" w:rsidRPr="00C04B37">
              <w:rPr>
                <w:rFonts w:ascii="Times" w:hAnsi="Times"/>
                <w:color w:val="000000"/>
              </w:rPr>
              <w:t xml:space="preserve">, </w:t>
            </w:r>
            <w:r w:rsidR="004459CE" w:rsidRPr="00C04B37">
              <w:rPr>
                <w:rFonts w:ascii="Times" w:hAnsi="Times"/>
                <w:b/>
                <w:color w:val="000000"/>
              </w:rPr>
              <w:t>Test 2</w:t>
            </w:r>
          </w:p>
        </w:tc>
      </w:tr>
      <w:tr w:rsidR="00112DF6" w14:paraId="6C854E4B" w14:textId="77777777" w:rsidTr="00C15F73">
        <w:trPr>
          <w:trHeight w:val="286"/>
        </w:trPr>
        <w:tc>
          <w:tcPr>
            <w:tcW w:w="963" w:type="dxa"/>
          </w:tcPr>
          <w:p w14:paraId="725FB52B" w14:textId="424125A2" w:rsidR="0083729D" w:rsidRPr="00C04B37" w:rsidRDefault="00400F45" w:rsidP="004001A2">
            <w:pPr>
              <w:jc w:val="center"/>
              <w:rPr>
                <w:rFonts w:ascii="Times" w:hAnsi="Times"/>
              </w:rPr>
            </w:pPr>
            <w:r w:rsidRPr="00C04B37">
              <w:rPr>
                <w:rFonts w:ascii="Times" w:hAnsi="Times"/>
              </w:rPr>
              <w:t>3</w:t>
            </w:r>
          </w:p>
        </w:tc>
        <w:tc>
          <w:tcPr>
            <w:tcW w:w="652" w:type="dxa"/>
          </w:tcPr>
          <w:p w14:paraId="5CB62256" w14:textId="1B6D81BB" w:rsidR="0083729D" w:rsidRPr="00C04B37" w:rsidRDefault="0048382C" w:rsidP="004001A2">
            <w:pPr>
              <w:jc w:val="center"/>
              <w:rPr>
                <w:rFonts w:ascii="Times" w:hAnsi="Times"/>
              </w:rPr>
            </w:pPr>
            <w:r w:rsidRPr="00C04B37">
              <w:rPr>
                <w:rFonts w:ascii="Times" w:hAnsi="Times"/>
              </w:rPr>
              <w:t>06</w:t>
            </w:r>
          </w:p>
        </w:tc>
        <w:tc>
          <w:tcPr>
            <w:tcW w:w="1620" w:type="dxa"/>
          </w:tcPr>
          <w:p w14:paraId="525036DA" w14:textId="018F3914" w:rsidR="0083729D" w:rsidRPr="00C04B37" w:rsidRDefault="003B434A" w:rsidP="004459CE">
            <w:pPr>
              <w:jc w:val="center"/>
              <w:rPr>
                <w:rFonts w:ascii="Times" w:hAnsi="Times"/>
              </w:rPr>
            </w:pPr>
            <w:r w:rsidRPr="00C04B37">
              <w:rPr>
                <w:rFonts w:ascii="Times" w:hAnsi="Times"/>
                <w:b/>
              </w:rPr>
              <w:t xml:space="preserve">Chapter </w:t>
            </w:r>
            <w:r w:rsidR="006256F4" w:rsidRPr="00C04B37">
              <w:rPr>
                <w:rFonts w:ascii="Times" w:hAnsi="Times"/>
                <w:b/>
              </w:rPr>
              <w:t>0</w:t>
            </w:r>
            <w:r w:rsidR="007C75D1" w:rsidRPr="00C04B37">
              <w:rPr>
                <w:rFonts w:ascii="Times" w:hAnsi="Times"/>
                <w:b/>
              </w:rPr>
              <w:t>6</w:t>
            </w:r>
          </w:p>
        </w:tc>
        <w:tc>
          <w:tcPr>
            <w:tcW w:w="4140" w:type="dxa"/>
          </w:tcPr>
          <w:p w14:paraId="6A551B77" w14:textId="2CA2CBE3" w:rsidR="0083729D" w:rsidRPr="00C04B37" w:rsidRDefault="007C75D1" w:rsidP="00AB55C3">
            <w:pPr>
              <w:rPr>
                <w:rFonts w:ascii="Times" w:hAnsi="Times"/>
              </w:rPr>
            </w:pPr>
            <w:r w:rsidRPr="00C04B37">
              <w:rPr>
                <w:rFonts w:ascii="Times" w:hAnsi="Times"/>
                <w:color w:val="000000"/>
              </w:rPr>
              <w:t xml:space="preserve">Work and Energy, </w:t>
            </w:r>
            <w:r w:rsidR="00C15F73" w:rsidRPr="00C04B37">
              <w:rPr>
                <w:rFonts w:ascii="Times" w:hAnsi="Times"/>
                <w:color w:val="000000"/>
              </w:rPr>
              <w:t>Lecture &amp; videos</w:t>
            </w:r>
            <w:r w:rsidRPr="00C04B37">
              <w:rPr>
                <w:rFonts w:ascii="Times" w:hAnsi="Times"/>
                <w:color w:val="000000"/>
              </w:rPr>
              <w:t>, …</w:t>
            </w:r>
          </w:p>
        </w:tc>
        <w:tc>
          <w:tcPr>
            <w:tcW w:w="2450" w:type="dxa"/>
          </w:tcPr>
          <w:p w14:paraId="5E0B8F00" w14:textId="146A0F55" w:rsidR="00770847" w:rsidRPr="00C04B37" w:rsidRDefault="000470ED" w:rsidP="00770847">
            <w:pPr>
              <w:rPr>
                <w:rFonts w:ascii="Times" w:hAnsi="Times"/>
              </w:rPr>
            </w:pPr>
            <w:r w:rsidRPr="00C04B37">
              <w:rPr>
                <w:rFonts w:ascii="Times" w:hAnsi="Times"/>
                <w:color w:val="000000"/>
              </w:rPr>
              <w:t>HW-Ch.0</w:t>
            </w:r>
            <w:r w:rsidR="007C75D1" w:rsidRPr="00C04B37">
              <w:rPr>
                <w:rFonts w:ascii="Times" w:hAnsi="Times"/>
                <w:color w:val="000000"/>
              </w:rPr>
              <w:t>6</w:t>
            </w:r>
            <w:r w:rsidRPr="00C04B37">
              <w:rPr>
                <w:rFonts w:ascii="Times" w:hAnsi="Times"/>
                <w:color w:val="000000"/>
              </w:rPr>
              <w:t>/Lab- M</w:t>
            </w:r>
            <w:r w:rsidR="00845C0D" w:rsidRPr="00C04B37">
              <w:rPr>
                <w:rFonts w:ascii="Times" w:hAnsi="Times"/>
                <w:color w:val="000000"/>
              </w:rPr>
              <w:t>21a</w:t>
            </w:r>
          </w:p>
        </w:tc>
      </w:tr>
      <w:tr w:rsidR="00112DF6" w14:paraId="40A783DC" w14:textId="77777777" w:rsidTr="00C15F73">
        <w:trPr>
          <w:trHeight w:val="275"/>
        </w:trPr>
        <w:tc>
          <w:tcPr>
            <w:tcW w:w="963" w:type="dxa"/>
          </w:tcPr>
          <w:p w14:paraId="51198FDA" w14:textId="5639AD10" w:rsidR="0083729D" w:rsidRPr="00C04B37" w:rsidRDefault="00400F45" w:rsidP="004001A2">
            <w:pPr>
              <w:jc w:val="center"/>
              <w:rPr>
                <w:rFonts w:ascii="Times" w:hAnsi="Times"/>
              </w:rPr>
            </w:pPr>
            <w:r w:rsidRPr="00C04B37">
              <w:rPr>
                <w:rFonts w:ascii="Times" w:hAnsi="Times"/>
              </w:rPr>
              <w:t>3</w:t>
            </w:r>
          </w:p>
        </w:tc>
        <w:tc>
          <w:tcPr>
            <w:tcW w:w="652" w:type="dxa"/>
          </w:tcPr>
          <w:p w14:paraId="5CB07ABB" w14:textId="289A1D85" w:rsidR="0083729D" w:rsidRPr="00C04B37" w:rsidRDefault="0048382C" w:rsidP="004001A2">
            <w:pPr>
              <w:jc w:val="center"/>
              <w:rPr>
                <w:rFonts w:ascii="Times" w:hAnsi="Times"/>
              </w:rPr>
            </w:pPr>
            <w:r w:rsidRPr="00C04B37">
              <w:rPr>
                <w:rFonts w:ascii="Times" w:hAnsi="Times"/>
              </w:rPr>
              <w:t>07</w:t>
            </w:r>
          </w:p>
        </w:tc>
        <w:tc>
          <w:tcPr>
            <w:tcW w:w="1620" w:type="dxa"/>
          </w:tcPr>
          <w:p w14:paraId="79613E48" w14:textId="6E8D5F92" w:rsidR="0083729D" w:rsidRPr="00C04B37" w:rsidRDefault="003B434A" w:rsidP="00B333FE">
            <w:pPr>
              <w:jc w:val="center"/>
              <w:rPr>
                <w:rFonts w:ascii="Times" w:hAnsi="Times"/>
              </w:rPr>
            </w:pPr>
            <w:r w:rsidRPr="00C04B37">
              <w:rPr>
                <w:rFonts w:ascii="Times" w:hAnsi="Times"/>
                <w:b/>
              </w:rPr>
              <w:t xml:space="preserve">Chapter </w:t>
            </w:r>
            <w:r w:rsidR="006256F4" w:rsidRPr="00C04B37">
              <w:rPr>
                <w:rFonts w:ascii="Times" w:hAnsi="Times"/>
                <w:b/>
              </w:rPr>
              <w:t>0</w:t>
            </w:r>
            <w:r w:rsidR="007C75D1" w:rsidRPr="00C04B37">
              <w:rPr>
                <w:rFonts w:ascii="Times" w:hAnsi="Times"/>
                <w:b/>
              </w:rPr>
              <w:t>7</w:t>
            </w:r>
          </w:p>
        </w:tc>
        <w:tc>
          <w:tcPr>
            <w:tcW w:w="4140" w:type="dxa"/>
          </w:tcPr>
          <w:p w14:paraId="229F5502" w14:textId="1BECA2C0" w:rsidR="0083729D" w:rsidRPr="00C04B37" w:rsidRDefault="007C75D1" w:rsidP="00AB55C3">
            <w:pPr>
              <w:rPr>
                <w:rFonts w:ascii="Times" w:hAnsi="Times"/>
              </w:rPr>
            </w:pPr>
            <w:r w:rsidRPr="00C04B37">
              <w:rPr>
                <w:rFonts w:ascii="Times" w:hAnsi="Times"/>
                <w:color w:val="000000"/>
              </w:rPr>
              <w:t xml:space="preserve">Impulse and Momentum, </w:t>
            </w:r>
            <w:r w:rsidR="00C15F73" w:rsidRPr="00C04B37">
              <w:rPr>
                <w:rFonts w:ascii="Times" w:hAnsi="Times"/>
                <w:color w:val="000000"/>
              </w:rPr>
              <w:t>Lecture &amp; videos</w:t>
            </w:r>
            <w:r w:rsidRPr="00C04B37">
              <w:rPr>
                <w:rFonts w:ascii="Times" w:hAnsi="Times"/>
                <w:color w:val="000000"/>
              </w:rPr>
              <w:t>, …</w:t>
            </w:r>
          </w:p>
        </w:tc>
        <w:tc>
          <w:tcPr>
            <w:tcW w:w="2450" w:type="dxa"/>
          </w:tcPr>
          <w:p w14:paraId="558CE326" w14:textId="7BBCBDF6" w:rsidR="0083729D" w:rsidRPr="00C04B37" w:rsidRDefault="000470ED" w:rsidP="001204A8">
            <w:pPr>
              <w:rPr>
                <w:rFonts w:ascii="Times" w:hAnsi="Times"/>
              </w:rPr>
            </w:pPr>
            <w:r w:rsidRPr="00C04B37">
              <w:rPr>
                <w:rFonts w:ascii="Times" w:hAnsi="Times"/>
                <w:color w:val="000000"/>
              </w:rPr>
              <w:t>HW-Ch.0</w:t>
            </w:r>
            <w:r w:rsidR="007C75D1" w:rsidRPr="00C04B37">
              <w:rPr>
                <w:rFonts w:ascii="Times" w:hAnsi="Times"/>
                <w:color w:val="000000"/>
              </w:rPr>
              <w:t>7</w:t>
            </w:r>
            <w:r w:rsidRPr="00C04B37">
              <w:rPr>
                <w:rFonts w:ascii="Times" w:hAnsi="Times"/>
                <w:color w:val="000000"/>
              </w:rPr>
              <w:t>/Lab-</w:t>
            </w:r>
            <w:r w:rsidR="00845C0D" w:rsidRPr="00C04B37">
              <w:rPr>
                <w:rFonts w:ascii="Times" w:hAnsi="Times"/>
                <w:color w:val="000000"/>
              </w:rPr>
              <w:t>T4a</w:t>
            </w:r>
          </w:p>
        </w:tc>
      </w:tr>
      <w:tr w:rsidR="00112DF6" w14:paraId="701B16FF" w14:textId="77777777" w:rsidTr="00C15F73">
        <w:trPr>
          <w:trHeight w:val="275"/>
        </w:trPr>
        <w:tc>
          <w:tcPr>
            <w:tcW w:w="963" w:type="dxa"/>
          </w:tcPr>
          <w:p w14:paraId="757A66E2" w14:textId="21FA73D0" w:rsidR="0083729D" w:rsidRPr="004001A2" w:rsidRDefault="009F2624" w:rsidP="004001A2">
            <w:pPr>
              <w:jc w:val="center"/>
            </w:pPr>
            <w:r>
              <w:t>4</w:t>
            </w:r>
          </w:p>
        </w:tc>
        <w:tc>
          <w:tcPr>
            <w:tcW w:w="652" w:type="dxa"/>
          </w:tcPr>
          <w:p w14:paraId="73C9F5BE" w14:textId="1C635C3E" w:rsidR="0083729D" w:rsidRPr="004001A2" w:rsidRDefault="0048382C" w:rsidP="004001A2">
            <w:pPr>
              <w:jc w:val="center"/>
            </w:pPr>
            <w:r w:rsidRPr="004001A2">
              <w:t>08</w:t>
            </w:r>
          </w:p>
        </w:tc>
        <w:tc>
          <w:tcPr>
            <w:tcW w:w="1620" w:type="dxa"/>
          </w:tcPr>
          <w:p w14:paraId="25E56DCA" w14:textId="409863CB" w:rsidR="0083729D" w:rsidRPr="004001A2" w:rsidRDefault="003B434A" w:rsidP="00B333FE">
            <w:pPr>
              <w:jc w:val="center"/>
            </w:pPr>
            <w:r w:rsidRPr="00A00F5B">
              <w:rPr>
                <w:b/>
              </w:rPr>
              <w:t xml:space="preserve">Chapter </w:t>
            </w:r>
            <w:r w:rsidR="006256F4">
              <w:rPr>
                <w:b/>
              </w:rPr>
              <w:t>0</w:t>
            </w:r>
            <w:r w:rsidR="007C75D1">
              <w:rPr>
                <w:b/>
              </w:rPr>
              <w:t>8</w:t>
            </w:r>
          </w:p>
        </w:tc>
        <w:tc>
          <w:tcPr>
            <w:tcW w:w="4140" w:type="dxa"/>
          </w:tcPr>
          <w:p w14:paraId="6DB1AA48" w14:textId="212B169B" w:rsidR="0083729D" w:rsidRPr="004001A2" w:rsidRDefault="007C75D1" w:rsidP="00AB55C3">
            <w:r>
              <w:rPr>
                <w:color w:val="000000"/>
              </w:rPr>
              <w:t>Rotational Kinematics</w:t>
            </w:r>
            <w:r w:rsidRPr="004001A2">
              <w:rPr>
                <w:color w:val="000000"/>
              </w:rPr>
              <w:t xml:space="preserve">, </w:t>
            </w:r>
            <w:r w:rsidR="00C15F73">
              <w:rPr>
                <w:color w:val="000000"/>
              </w:rPr>
              <w:t>Lecture &amp; videos</w:t>
            </w:r>
            <w:r>
              <w:rPr>
                <w:color w:val="000000"/>
              </w:rPr>
              <w:t xml:space="preserve">, </w:t>
            </w:r>
            <w:r w:rsidRPr="004001A2">
              <w:rPr>
                <w:color w:val="000000"/>
              </w:rPr>
              <w:t>…</w:t>
            </w:r>
          </w:p>
        </w:tc>
        <w:tc>
          <w:tcPr>
            <w:tcW w:w="2450" w:type="dxa"/>
          </w:tcPr>
          <w:p w14:paraId="53DE8C6F" w14:textId="2309240A" w:rsidR="0083729D" w:rsidRDefault="000470ED" w:rsidP="00B333FE">
            <w:r>
              <w:rPr>
                <w:color w:val="000000"/>
              </w:rPr>
              <w:t>HW-Ch.0</w:t>
            </w:r>
            <w:r w:rsidR="007C75D1">
              <w:rPr>
                <w:color w:val="000000"/>
              </w:rPr>
              <w:t>8</w:t>
            </w:r>
            <w:r>
              <w:rPr>
                <w:color w:val="000000"/>
              </w:rPr>
              <w:t>/Lab</w:t>
            </w:r>
            <w:r w:rsidR="00151E4B">
              <w:rPr>
                <w:color w:val="000000"/>
              </w:rPr>
              <w:t>-</w:t>
            </w:r>
            <w:r w:rsidR="00845C0D">
              <w:rPr>
                <w:color w:val="000000"/>
              </w:rPr>
              <w:t>F9</w:t>
            </w:r>
            <w:r>
              <w:rPr>
                <w:color w:val="000000"/>
              </w:rPr>
              <w:t>a,</w:t>
            </w:r>
            <w:r w:rsidR="00151E4B">
              <w:rPr>
                <w:color w:val="000000"/>
              </w:rPr>
              <w:t xml:space="preserve"> </w:t>
            </w:r>
            <w:r w:rsidRPr="00B333FE">
              <w:rPr>
                <w:b/>
                <w:color w:val="000000"/>
              </w:rPr>
              <w:t>Test 3</w:t>
            </w:r>
          </w:p>
        </w:tc>
      </w:tr>
      <w:tr w:rsidR="00112DF6" w14:paraId="689BF6DE" w14:textId="77777777" w:rsidTr="00C15F73">
        <w:trPr>
          <w:trHeight w:val="275"/>
        </w:trPr>
        <w:tc>
          <w:tcPr>
            <w:tcW w:w="963" w:type="dxa"/>
          </w:tcPr>
          <w:p w14:paraId="5A4E2999" w14:textId="2039B57A" w:rsidR="0083729D" w:rsidRPr="004001A2" w:rsidRDefault="009F2624" w:rsidP="004001A2">
            <w:pPr>
              <w:jc w:val="center"/>
            </w:pPr>
            <w:r>
              <w:t>4</w:t>
            </w:r>
          </w:p>
        </w:tc>
        <w:tc>
          <w:tcPr>
            <w:tcW w:w="652" w:type="dxa"/>
          </w:tcPr>
          <w:p w14:paraId="039EC141" w14:textId="0319E0B9" w:rsidR="0083729D" w:rsidRPr="004001A2" w:rsidRDefault="0048382C" w:rsidP="004001A2">
            <w:pPr>
              <w:jc w:val="center"/>
            </w:pPr>
            <w:r w:rsidRPr="004001A2">
              <w:t>09</w:t>
            </w:r>
          </w:p>
        </w:tc>
        <w:tc>
          <w:tcPr>
            <w:tcW w:w="1620" w:type="dxa"/>
          </w:tcPr>
          <w:p w14:paraId="7C6898F3" w14:textId="31393C96" w:rsidR="0083729D" w:rsidRPr="004001A2" w:rsidRDefault="007C75D1" w:rsidP="00AE35A2">
            <w:pPr>
              <w:jc w:val="center"/>
            </w:pPr>
            <w:r w:rsidRPr="00A00F5B">
              <w:rPr>
                <w:b/>
              </w:rPr>
              <w:t xml:space="preserve">Chapter </w:t>
            </w:r>
            <w:r>
              <w:rPr>
                <w:b/>
              </w:rPr>
              <w:t>09</w:t>
            </w:r>
          </w:p>
        </w:tc>
        <w:tc>
          <w:tcPr>
            <w:tcW w:w="4140" w:type="dxa"/>
          </w:tcPr>
          <w:p w14:paraId="53C0A746" w14:textId="10FC89BF" w:rsidR="0083729D" w:rsidRPr="004001A2" w:rsidRDefault="007C75D1" w:rsidP="00386264">
            <w:r>
              <w:rPr>
                <w:color w:val="000000"/>
              </w:rPr>
              <w:t>Rotational Dynamics</w:t>
            </w:r>
            <w:r w:rsidRPr="004001A2">
              <w:rPr>
                <w:color w:val="000000"/>
              </w:rPr>
              <w:t xml:space="preserve">, </w:t>
            </w:r>
            <w:r w:rsidR="00C15F73">
              <w:rPr>
                <w:color w:val="000000"/>
              </w:rPr>
              <w:t>Lecture &amp; videos</w:t>
            </w:r>
            <w:r>
              <w:rPr>
                <w:color w:val="000000"/>
              </w:rPr>
              <w:t xml:space="preserve">, </w:t>
            </w:r>
            <w:r w:rsidRPr="004001A2">
              <w:rPr>
                <w:color w:val="000000"/>
              </w:rPr>
              <w:t>…</w:t>
            </w:r>
          </w:p>
        </w:tc>
        <w:tc>
          <w:tcPr>
            <w:tcW w:w="2450" w:type="dxa"/>
          </w:tcPr>
          <w:p w14:paraId="20DE1228" w14:textId="2B88F593" w:rsidR="0083729D" w:rsidRDefault="007C75D1" w:rsidP="00B333FE">
            <w:r>
              <w:rPr>
                <w:color w:val="000000"/>
              </w:rPr>
              <w:t>HW-Ch.09</w:t>
            </w:r>
            <w:r w:rsidR="008A01F0">
              <w:rPr>
                <w:color w:val="000000"/>
              </w:rPr>
              <w:t>/</w:t>
            </w:r>
            <w:r>
              <w:rPr>
                <w:color w:val="000000"/>
              </w:rPr>
              <w:t>Lab-</w:t>
            </w:r>
            <w:r w:rsidR="00845C0D">
              <w:rPr>
                <w:color w:val="000000"/>
              </w:rPr>
              <w:t>M25a</w:t>
            </w:r>
            <w:r>
              <w:rPr>
                <w:color w:val="000000"/>
              </w:rPr>
              <w:t xml:space="preserve">   </w:t>
            </w:r>
          </w:p>
        </w:tc>
      </w:tr>
      <w:tr w:rsidR="00112DF6" w14:paraId="3A3CF96F" w14:textId="77777777" w:rsidTr="00C15F73">
        <w:trPr>
          <w:trHeight w:val="275"/>
        </w:trPr>
        <w:tc>
          <w:tcPr>
            <w:tcW w:w="963" w:type="dxa"/>
          </w:tcPr>
          <w:p w14:paraId="425A99F0" w14:textId="2CE030E1" w:rsidR="0083729D" w:rsidRPr="004001A2" w:rsidRDefault="009F2624" w:rsidP="004001A2">
            <w:pPr>
              <w:jc w:val="center"/>
            </w:pPr>
            <w:r>
              <w:t>5</w:t>
            </w:r>
          </w:p>
        </w:tc>
        <w:tc>
          <w:tcPr>
            <w:tcW w:w="652" w:type="dxa"/>
          </w:tcPr>
          <w:p w14:paraId="28D05D43" w14:textId="20A0BD7F" w:rsidR="0083729D" w:rsidRPr="004001A2" w:rsidRDefault="0048382C" w:rsidP="004001A2">
            <w:pPr>
              <w:jc w:val="center"/>
            </w:pPr>
            <w:r w:rsidRPr="004001A2">
              <w:t>10</w:t>
            </w:r>
          </w:p>
        </w:tc>
        <w:tc>
          <w:tcPr>
            <w:tcW w:w="1620" w:type="dxa"/>
          </w:tcPr>
          <w:p w14:paraId="5C969B58" w14:textId="7BD61829" w:rsidR="0083729D" w:rsidRPr="004001A2" w:rsidRDefault="003B434A" w:rsidP="00AE35A2">
            <w:pPr>
              <w:jc w:val="center"/>
            </w:pPr>
            <w:r w:rsidRPr="00A00F5B">
              <w:rPr>
                <w:b/>
              </w:rPr>
              <w:t xml:space="preserve">Chapter </w:t>
            </w:r>
            <w:r w:rsidR="007C75D1">
              <w:rPr>
                <w:b/>
              </w:rPr>
              <w:t>10</w:t>
            </w:r>
          </w:p>
        </w:tc>
        <w:tc>
          <w:tcPr>
            <w:tcW w:w="4140" w:type="dxa"/>
          </w:tcPr>
          <w:p w14:paraId="18D26E2A" w14:textId="1A0E47DB" w:rsidR="0083729D" w:rsidRPr="004001A2" w:rsidRDefault="007C75D1" w:rsidP="00AB55C3">
            <w:r>
              <w:rPr>
                <w:color w:val="000000"/>
              </w:rPr>
              <w:t>Simple Harmonic Motion</w:t>
            </w:r>
            <w:r w:rsidRPr="004001A2">
              <w:rPr>
                <w:color w:val="000000"/>
              </w:rPr>
              <w:t xml:space="preserve">, </w:t>
            </w:r>
            <w:r w:rsidR="00C15F73">
              <w:rPr>
                <w:color w:val="000000"/>
              </w:rPr>
              <w:t>Lecture &amp; videos</w:t>
            </w:r>
            <w:r>
              <w:rPr>
                <w:color w:val="000000"/>
              </w:rPr>
              <w:t xml:space="preserve">, </w:t>
            </w:r>
            <w:r w:rsidRPr="004001A2">
              <w:rPr>
                <w:color w:val="000000"/>
              </w:rPr>
              <w:t>…</w:t>
            </w:r>
          </w:p>
        </w:tc>
        <w:tc>
          <w:tcPr>
            <w:tcW w:w="2450" w:type="dxa"/>
          </w:tcPr>
          <w:p w14:paraId="5BD90A03" w14:textId="1AA35ECD" w:rsidR="0083729D" w:rsidRDefault="007C75D1" w:rsidP="00CA24CC">
            <w:r>
              <w:rPr>
                <w:color w:val="000000"/>
              </w:rPr>
              <w:t>HW-Ch.</w:t>
            </w:r>
            <w:r w:rsidR="00934F82">
              <w:rPr>
                <w:color w:val="000000"/>
              </w:rPr>
              <w:t>10</w:t>
            </w:r>
            <w:r>
              <w:rPr>
                <w:color w:val="000000"/>
              </w:rPr>
              <w:t>/</w:t>
            </w:r>
            <w:r w:rsidR="00151E4B">
              <w:rPr>
                <w:color w:val="000000"/>
              </w:rPr>
              <w:t xml:space="preserve"> </w:t>
            </w:r>
            <w:r w:rsidR="00072E95">
              <w:rPr>
                <w:color w:val="000000"/>
              </w:rPr>
              <w:t>Lab- S1a</w:t>
            </w:r>
            <w:r w:rsidR="00072E95" w:rsidRPr="00B333FE">
              <w:rPr>
                <w:b/>
                <w:color w:val="000000"/>
              </w:rPr>
              <w:t xml:space="preserve"> </w:t>
            </w:r>
            <w:r w:rsidR="009F2624" w:rsidRPr="00B333FE">
              <w:rPr>
                <w:b/>
                <w:color w:val="000000"/>
              </w:rPr>
              <w:t xml:space="preserve">Test </w:t>
            </w:r>
            <w:r w:rsidR="009F2624">
              <w:rPr>
                <w:b/>
                <w:color w:val="000000"/>
              </w:rPr>
              <w:t>4</w:t>
            </w:r>
          </w:p>
        </w:tc>
      </w:tr>
      <w:tr w:rsidR="00112DF6" w14:paraId="0D484B7E" w14:textId="77777777" w:rsidTr="00C15F73">
        <w:trPr>
          <w:trHeight w:val="286"/>
        </w:trPr>
        <w:tc>
          <w:tcPr>
            <w:tcW w:w="963" w:type="dxa"/>
          </w:tcPr>
          <w:p w14:paraId="5039DCDB" w14:textId="02CC8235" w:rsidR="0083729D" w:rsidRPr="004001A2" w:rsidRDefault="009F2624" w:rsidP="004001A2">
            <w:pPr>
              <w:jc w:val="center"/>
            </w:pPr>
            <w:r>
              <w:t>5</w:t>
            </w:r>
          </w:p>
        </w:tc>
        <w:tc>
          <w:tcPr>
            <w:tcW w:w="652" w:type="dxa"/>
          </w:tcPr>
          <w:p w14:paraId="56DAACFA" w14:textId="78898870" w:rsidR="0083729D" w:rsidRPr="004001A2" w:rsidRDefault="0048382C" w:rsidP="004001A2">
            <w:pPr>
              <w:jc w:val="center"/>
            </w:pPr>
            <w:r w:rsidRPr="004001A2">
              <w:t>11</w:t>
            </w:r>
          </w:p>
        </w:tc>
        <w:tc>
          <w:tcPr>
            <w:tcW w:w="1620" w:type="dxa"/>
          </w:tcPr>
          <w:p w14:paraId="1E2AD07C" w14:textId="5F69DCA5" w:rsidR="0083729D" w:rsidRPr="004001A2" w:rsidRDefault="003B434A" w:rsidP="00AE35A2">
            <w:pPr>
              <w:jc w:val="center"/>
            </w:pPr>
            <w:r w:rsidRPr="00A00F5B">
              <w:rPr>
                <w:b/>
              </w:rPr>
              <w:t xml:space="preserve">Chapter </w:t>
            </w:r>
            <w:r w:rsidR="00934F82">
              <w:rPr>
                <w:b/>
              </w:rPr>
              <w:t>11</w:t>
            </w:r>
          </w:p>
        </w:tc>
        <w:tc>
          <w:tcPr>
            <w:tcW w:w="4140" w:type="dxa"/>
          </w:tcPr>
          <w:p w14:paraId="5AD5E8CD" w14:textId="6BF0F088" w:rsidR="0083729D" w:rsidRDefault="00934F82" w:rsidP="00386264">
            <w:pPr>
              <w:rPr>
                <w:color w:val="000000"/>
              </w:rPr>
            </w:pPr>
            <w:r>
              <w:rPr>
                <w:color w:val="000000"/>
              </w:rPr>
              <w:t>Fluids</w:t>
            </w:r>
            <w:r w:rsidR="00C15F73">
              <w:rPr>
                <w:color w:val="000000"/>
              </w:rPr>
              <w:t>, Lecture &amp; videos</w:t>
            </w:r>
            <w:r w:rsidRPr="004001A2">
              <w:rPr>
                <w:color w:val="000000"/>
              </w:rPr>
              <w:t>, …</w:t>
            </w:r>
          </w:p>
          <w:p w14:paraId="6B8CDA78" w14:textId="0AF7E396" w:rsidR="00845C0D" w:rsidRPr="004001A2" w:rsidRDefault="00845C0D" w:rsidP="00386264"/>
        </w:tc>
        <w:tc>
          <w:tcPr>
            <w:tcW w:w="2450" w:type="dxa"/>
          </w:tcPr>
          <w:p w14:paraId="401D6130" w14:textId="146FC9DC" w:rsidR="0083729D" w:rsidRDefault="00934F82" w:rsidP="00CA24CC">
            <w:pPr>
              <w:rPr>
                <w:color w:val="000000"/>
              </w:rPr>
            </w:pPr>
            <w:r>
              <w:rPr>
                <w:color w:val="000000"/>
              </w:rPr>
              <w:t>HW-Ch.11</w:t>
            </w:r>
          </w:p>
          <w:p w14:paraId="15A61AFE" w14:textId="3B5A1C2E" w:rsidR="00845C0D" w:rsidRDefault="00845C0D" w:rsidP="00CA24CC"/>
        </w:tc>
      </w:tr>
      <w:tr w:rsidR="00112DF6" w14:paraId="7FB935D3" w14:textId="77777777" w:rsidTr="00C15F73">
        <w:trPr>
          <w:trHeight w:val="275"/>
        </w:trPr>
        <w:tc>
          <w:tcPr>
            <w:tcW w:w="963" w:type="dxa"/>
          </w:tcPr>
          <w:p w14:paraId="2984DDB1" w14:textId="4E7B4E48" w:rsidR="0083729D" w:rsidRPr="004001A2" w:rsidRDefault="00400F45" w:rsidP="004001A2">
            <w:pPr>
              <w:jc w:val="center"/>
            </w:pPr>
            <w:r>
              <w:t>5</w:t>
            </w:r>
          </w:p>
        </w:tc>
        <w:tc>
          <w:tcPr>
            <w:tcW w:w="652" w:type="dxa"/>
          </w:tcPr>
          <w:p w14:paraId="69399CA0" w14:textId="02E13183" w:rsidR="0083729D" w:rsidRPr="004001A2" w:rsidRDefault="0048382C" w:rsidP="004001A2">
            <w:pPr>
              <w:jc w:val="center"/>
            </w:pPr>
            <w:r w:rsidRPr="004001A2">
              <w:t>12</w:t>
            </w:r>
          </w:p>
        </w:tc>
        <w:tc>
          <w:tcPr>
            <w:tcW w:w="1620" w:type="dxa"/>
          </w:tcPr>
          <w:p w14:paraId="623A9158" w14:textId="7B429A9A" w:rsidR="0083729D" w:rsidRPr="004001A2" w:rsidRDefault="003B434A" w:rsidP="00AE35A2">
            <w:pPr>
              <w:jc w:val="center"/>
            </w:pPr>
            <w:r w:rsidRPr="00A00F5B">
              <w:rPr>
                <w:b/>
              </w:rPr>
              <w:t xml:space="preserve">Chapter </w:t>
            </w:r>
            <w:r w:rsidR="00482A64">
              <w:rPr>
                <w:b/>
              </w:rPr>
              <w:t>1</w:t>
            </w:r>
            <w:r w:rsidR="00934F82">
              <w:rPr>
                <w:b/>
              </w:rPr>
              <w:t>2</w:t>
            </w:r>
          </w:p>
        </w:tc>
        <w:tc>
          <w:tcPr>
            <w:tcW w:w="4140" w:type="dxa"/>
          </w:tcPr>
          <w:p w14:paraId="77D1B912" w14:textId="46F85EFF" w:rsidR="0083729D" w:rsidRDefault="00934F82" w:rsidP="00386264">
            <w:pPr>
              <w:rPr>
                <w:color w:val="000000"/>
              </w:rPr>
            </w:pPr>
            <w:r>
              <w:rPr>
                <w:color w:val="000000"/>
              </w:rPr>
              <w:t>Temperature and Heat</w:t>
            </w:r>
            <w:r w:rsidRPr="004001A2">
              <w:rPr>
                <w:color w:val="000000"/>
              </w:rPr>
              <w:t xml:space="preserve">, </w:t>
            </w:r>
            <w:r w:rsidR="00C15F73">
              <w:rPr>
                <w:color w:val="000000"/>
              </w:rPr>
              <w:t>Lecture &amp; videos,</w:t>
            </w:r>
            <w:r w:rsidR="00C15F73" w:rsidRPr="004001A2">
              <w:rPr>
                <w:color w:val="000000"/>
              </w:rPr>
              <w:t xml:space="preserve"> </w:t>
            </w:r>
            <w:r w:rsidRPr="004001A2">
              <w:rPr>
                <w:color w:val="000000"/>
              </w:rPr>
              <w:t>…</w:t>
            </w:r>
          </w:p>
          <w:p w14:paraId="7BE6DA65" w14:textId="0B6B7021" w:rsidR="00012CEB" w:rsidRPr="004001A2" w:rsidRDefault="00012CEB" w:rsidP="00386264"/>
        </w:tc>
        <w:tc>
          <w:tcPr>
            <w:tcW w:w="2450" w:type="dxa"/>
          </w:tcPr>
          <w:p w14:paraId="62555771" w14:textId="34573B5F" w:rsidR="00012CEB" w:rsidRPr="00151E4B" w:rsidRDefault="00934F82" w:rsidP="004708EB">
            <w:pPr>
              <w:rPr>
                <w:color w:val="000000"/>
              </w:rPr>
            </w:pPr>
            <w:r>
              <w:rPr>
                <w:color w:val="000000"/>
              </w:rPr>
              <w:t>HW-Ch.12</w:t>
            </w:r>
          </w:p>
        </w:tc>
      </w:tr>
      <w:tr w:rsidR="00112DF6" w14:paraId="658873E6" w14:textId="77777777" w:rsidTr="00C15F73">
        <w:trPr>
          <w:trHeight w:val="275"/>
        </w:trPr>
        <w:tc>
          <w:tcPr>
            <w:tcW w:w="963" w:type="dxa"/>
          </w:tcPr>
          <w:p w14:paraId="3D3447EC" w14:textId="77777777" w:rsidR="0083729D" w:rsidRPr="004001A2" w:rsidRDefault="0083729D" w:rsidP="004001A2">
            <w:pPr>
              <w:jc w:val="center"/>
            </w:pPr>
          </w:p>
        </w:tc>
        <w:tc>
          <w:tcPr>
            <w:tcW w:w="652" w:type="dxa"/>
          </w:tcPr>
          <w:p w14:paraId="19B80054" w14:textId="411E7DC9" w:rsidR="0083729D" w:rsidRPr="004001A2" w:rsidRDefault="0083729D" w:rsidP="004001A2">
            <w:pPr>
              <w:jc w:val="center"/>
            </w:pPr>
          </w:p>
        </w:tc>
        <w:tc>
          <w:tcPr>
            <w:tcW w:w="1620" w:type="dxa"/>
          </w:tcPr>
          <w:p w14:paraId="42F156F4" w14:textId="4531FF08" w:rsidR="0083729D" w:rsidRPr="004001A2" w:rsidRDefault="0083729D" w:rsidP="004001A2">
            <w:pPr>
              <w:jc w:val="center"/>
            </w:pPr>
          </w:p>
        </w:tc>
        <w:tc>
          <w:tcPr>
            <w:tcW w:w="4140" w:type="dxa"/>
          </w:tcPr>
          <w:p w14:paraId="3FA1B092" w14:textId="054615F5" w:rsidR="0083729D" w:rsidRPr="004001A2" w:rsidRDefault="0083729D" w:rsidP="00386264"/>
        </w:tc>
        <w:tc>
          <w:tcPr>
            <w:tcW w:w="2450" w:type="dxa"/>
          </w:tcPr>
          <w:p w14:paraId="38FFBA64" w14:textId="5AC90C8F" w:rsidR="0083729D" w:rsidRPr="00C7579E" w:rsidRDefault="0054217F" w:rsidP="00386264">
            <w:pPr>
              <w:rPr>
                <w:b/>
              </w:rPr>
            </w:pPr>
            <w:r w:rsidRPr="00C7579E">
              <w:rPr>
                <w:b/>
              </w:rPr>
              <w:t>Final Exam</w:t>
            </w:r>
          </w:p>
        </w:tc>
      </w:tr>
    </w:tbl>
    <w:p w14:paraId="37D95A78" w14:textId="77777777" w:rsidR="00321AA0" w:rsidRDefault="00321AA0" w:rsidP="008633DC">
      <w:pPr>
        <w:rPr>
          <w:rFonts w:ascii="Times" w:hAnsi="Times" w:cs="Arial"/>
        </w:rPr>
      </w:pPr>
    </w:p>
    <w:p w14:paraId="7E819095" w14:textId="77777777" w:rsidR="00321AA0" w:rsidRDefault="00321AA0" w:rsidP="008633DC">
      <w:pPr>
        <w:rPr>
          <w:b/>
        </w:rPr>
      </w:pPr>
    </w:p>
    <w:p w14:paraId="3F57BD71" w14:textId="77777777" w:rsidR="00A25115" w:rsidRPr="00123FFA" w:rsidRDefault="00A25115" w:rsidP="00A25115">
      <w:pPr>
        <w:spacing w:before="180" w:after="180"/>
        <w:rPr>
          <w:rFonts w:ascii="Times" w:hAnsi="Times" w:cs="Arial"/>
          <w:b/>
        </w:rPr>
      </w:pPr>
      <w:r>
        <w:rPr>
          <w:rFonts w:ascii="Times" w:hAnsi="Times" w:cs="Arial"/>
          <w:b/>
        </w:rPr>
        <w:lastRenderedPageBreak/>
        <w:t xml:space="preserve">PHYSICS </w:t>
      </w:r>
      <w:r w:rsidRPr="00123FFA">
        <w:rPr>
          <w:rFonts w:ascii="Times" w:hAnsi="Times" w:cs="Arial"/>
          <w:b/>
        </w:rPr>
        <w:t xml:space="preserve">LABS </w:t>
      </w:r>
    </w:p>
    <w:p w14:paraId="1D269D31" w14:textId="55CB18BF" w:rsidR="00361500" w:rsidRPr="008633DC" w:rsidRDefault="00361500" w:rsidP="00361500">
      <w:pPr>
        <w:spacing w:after="160" w:line="259" w:lineRule="auto"/>
        <w:rPr>
          <w:rFonts w:ascii="Times" w:hAnsi="Times"/>
          <w:bCs/>
          <w:color w:val="000000"/>
        </w:rPr>
      </w:pPr>
      <w:bookmarkStart w:id="3" w:name="_GoBack"/>
      <w:bookmarkEnd w:id="3"/>
      <w:r w:rsidRPr="008633DC">
        <w:rPr>
          <w:rFonts w:ascii="Times" w:hAnsi="Times" w:cs="Arial"/>
        </w:rPr>
        <w:t xml:space="preserve">Your lab report </w:t>
      </w:r>
      <w:r w:rsidR="00D11CFF" w:rsidRPr="008633DC">
        <w:rPr>
          <w:rFonts w:ascii="Times" w:hAnsi="Times" w:cs="Arial"/>
        </w:rPr>
        <w:t xml:space="preserve">(9 Labs) </w:t>
      </w:r>
      <w:r w:rsidRPr="008633DC">
        <w:rPr>
          <w:rFonts w:ascii="Times" w:hAnsi="Times" w:cs="Arial"/>
        </w:rPr>
        <w:t>needs to include the following items: (Students should write a lab report individually for each lab experiment</w:t>
      </w:r>
      <w:r w:rsidR="008470B8" w:rsidRPr="008633DC">
        <w:rPr>
          <w:rFonts w:ascii="Times" w:hAnsi="Times" w:cs="Arial"/>
        </w:rPr>
        <w:t xml:space="preserve"> in your own words</w:t>
      </w:r>
      <w:r w:rsidR="00D73885" w:rsidRPr="008633DC">
        <w:rPr>
          <w:rFonts w:ascii="Times" w:hAnsi="Times" w:cs="Arial"/>
        </w:rPr>
        <w:t>.</w:t>
      </w:r>
      <w:r w:rsidRPr="008633DC">
        <w:rPr>
          <w:rFonts w:ascii="Times" w:hAnsi="Times" w:cs="Arial"/>
        </w:rPr>
        <w:t>)</w:t>
      </w:r>
    </w:p>
    <w:p w14:paraId="6D691C84" w14:textId="72A0FF01" w:rsidR="00361500" w:rsidRPr="00321AA0" w:rsidRDefault="00361500" w:rsidP="00361500">
      <w:pPr>
        <w:pStyle w:val="ListParagraph"/>
        <w:widowControl w:val="0"/>
        <w:numPr>
          <w:ilvl w:val="0"/>
          <w:numId w:val="10"/>
        </w:numPr>
        <w:autoSpaceDE w:val="0"/>
        <w:autoSpaceDN w:val="0"/>
        <w:spacing w:after="0" w:line="240" w:lineRule="auto"/>
        <w:contextualSpacing w:val="0"/>
        <w:rPr>
          <w:rFonts w:ascii="Times" w:hAnsi="Times"/>
          <w:sz w:val="24"/>
          <w:szCs w:val="24"/>
        </w:rPr>
      </w:pPr>
      <w:r w:rsidRPr="00321AA0">
        <w:rPr>
          <w:rFonts w:ascii="Times" w:hAnsi="Times"/>
          <w:sz w:val="24"/>
          <w:szCs w:val="24"/>
        </w:rPr>
        <w:t xml:space="preserve">A Pre-lab sheet with questions and or problems that you need to complete (before you start working on the data sheet), </w:t>
      </w:r>
      <w:r w:rsidR="00D73885" w:rsidRPr="00321AA0">
        <w:rPr>
          <w:rFonts w:ascii="Times" w:hAnsi="Times"/>
          <w:sz w:val="24"/>
          <w:szCs w:val="24"/>
        </w:rPr>
        <w:t>need to</w:t>
      </w:r>
      <w:r w:rsidRPr="00321AA0">
        <w:rPr>
          <w:rFonts w:ascii="Times" w:hAnsi="Times"/>
          <w:sz w:val="24"/>
          <w:szCs w:val="24"/>
        </w:rPr>
        <w:t xml:space="preserve"> </w:t>
      </w:r>
      <w:r w:rsidRPr="00321AA0">
        <w:rPr>
          <w:rFonts w:ascii="Times" w:eastAsia="Arial" w:hAnsi="Times" w:cs="Arial"/>
          <w:sz w:val="24"/>
          <w:szCs w:val="24"/>
        </w:rPr>
        <w:t xml:space="preserve">submit it at the due date </w:t>
      </w:r>
      <w:r w:rsidR="002136AA" w:rsidRPr="00321AA0">
        <w:rPr>
          <w:rFonts w:ascii="Times" w:eastAsia="Arial" w:hAnsi="Times" w:cs="Arial"/>
          <w:sz w:val="24"/>
          <w:szCs w:val="24"/>
        </w:rPr>
        <w:t>before</w:t>
      </w:r>
      <w:r w:rsidR="00553798" w:rsidRPr="00321AA0">
        <w:rPr>
          <w:rFonts w:ascii="Arial" w:eastAsia="Times New Roman" w:hAnsi="Arial" w:cs="Arial"/>
          <w:bCs/>
          <w:sz w:val="24"/>
          <w:szCs w:val="24"/>
        </w:rPr>
        <w:t xml:space="preserve"> </w:t>
      </w:r>
      <w:r w:rsidR="00553798" w:rsidRPr="00321AA0">
        <w:rPr>
          <w:rFonts w:ascii="Times" w:eastAsia="Arial" w:hAnsi="Times" w:cs="Arial"/>
          <w:bCs/>
          <w:sz w:val="24"/>
          <w:szCs w:val="24"/>
        </w:rPr>
        <w:t>the opening dates</w:t>
      </w:r>
      <w:r w:rsidR="002136AA" w:rsidRPr="00321AA0">
        <w:rPr>
          <w:rFonts w:ascii="Times" w:eastAsia="Arial" w:hAnsi="Times" w:cs="Arial"/>
          <w:sz w:val="24"/>
          <w:szCs w:val="24"/>
        </w:rPr>
        <w:t xml:space="preserve"> </w:t>
      </w:r>
      <w:r w:rsidRPr="00321AA0">
        <w:rPr>
          <w:rFonts w:ascii="Times" w:eastAsia="Arial" w:hAnsi="Times" w:cs="Arial"/>
          <w:sz w:val="24"/>
          <w:szCs w:val="24"/>
        </w:rPr>
        <w:t xml:space="preserve">of </w:t>
      </w:r>
      <w:r w:rsidR="00953F44" w:rsidRPr="00321AA0">
        <w:rPr>
          <w:rFonts w:ascii="Times" w:eastAsia="Arial" w:hAnsi="Times" w:cs="Arial"/>
          <w:sz w:val="24"/>
          <w:szCs w:val="24"/>
        </w:rPr>
        <w:t>the</w:t>
      </w:r>
      <w:r w:rsidRPr="00321AA0">
        <w:rPr>
          <w:rFonts w:ascii="Times" w:eastAsia="Arial" w:hAnsi="Times" w:cs="Arial"/>
          <w:sz w:val="24"/>
          <w:szCs w:val="24"/>
        </w:rPr>
        <w:t xml:space="preserve"> experiment</w:t>
      </w:r>
      <w:r w:rsidR="00953F44" w:rsidRPr="00321AA0">
        <w:rPr>
          <w:rFonts w:ascii="Times" w:eastAsia="Arial" w:hAnsi="Times" w:cs="Arial"/>
          <w:sz w:val="24"/>
          <w:szCs w:val="24"/>
        </w:rPr>
        <w:t>s</w:t>
      </w:r>
      <w:r w:rsidRPr="00321AA0">
        <w:rPr>
          <w:rFonts w:ascii="Times" w:eastAsia="Arial" w:hAnsi="Times" w:cs="Arial"/>
          <w:sz w:val="24"/>
          <w:szCs w:val="24"/>
        </w:rPr>
        <w:t xml:space="preserve"> in the Canvas</w:t>
      </w:r>
      <w:r w:rsidR="00321AA0" w:rsidRPr="00321AA0">
        <w:rPr>
          <w:rFonts w:ascii="Times" w:eastAsia="Arial" w:hAnsi="Times" w:cs="Arial"/>
          <w:sz w:val="24"/>
          <w:szCs w:val="24"/>
        </w:rPr>
        <w:t>.</w:t>
      </w:r>
    </w:p>
    <w:p w14:paraId="7477EB3C" w14:textId="77777777" w:rsidR="00361500" w:rsidRPr="00321AA0" w:rsidRDefault="00361500" w:rsidP="00361500">
      <w:pPr>
        <w:pStyle w:val="ListParagraph"/>
        <w:numPr>
          <w:ilvl w:val="0"/>
          <w:numId w:val="10"/>
        </w:numPr>
        <w:spacing w:after="0" w:line="240" w:lineRule="auto"/>
        <w:rPr>
          <w:rFonts w:ascii="Times" w:hAnsi="Times"/>
          <w:sz w:val="24"/>
          <w:szCs w:val="24"/>
        </w:rPr>
      </w:pPr>
      <w:r w:rsidRPr="00321AA0">
        <w:rPr>
          <w:rFonts w:ascii="Times" w:eastAsia="Arial" w:hAnsi="Times" w:cs="Arial"/>
          <w:sz w:val="24"/>
          <w:szCs w:val="24"/>
        </w:rPr>
        <w:t xml:space="preserve">Lab report components that need to include: </w:t>
      </w:r>
    </w:p>
    <w:p w14:paraId="68C073BE" w14:textId="77777777" w:rsidR="00C04B37" w:rsidRPr="00321AA0" w:rsidRDefault="00361500" w:rsidP="003877B1">
      <w:pPr>
        <w:pStyle w:val="ListParagraph"/>
        <w:numPr>
          <w:ilvl w:val="0"/>
          <w:numId w:val="12"/>
        </w:numPr>
        <w:spacing w:after="0" w:line="240" w:lineRule="auto"/>
        <w:rPr>
          <w:rFonts w:ascii="Times" w:hAnsi="Times"/>
          <w:sz w:val="24"/>
          <w:szCs w:val="24"/>
        </w:rPr>
      </w:pPr>
      <w:r w:rsidRPr="00321AA0">
        <w:rPr>
          <w:rFonts w:ascii="Times" w:hAnsi="Times"/>
          <w:sz w:val="24"/>
          <w:szCs w:val="24"/>
        </w:rPr>
        <w:t xml:space="preserve">An introduction where you explain about the purpose of the experiment, in your own words, </w:t>
      </w:r>
    </w:p>
    <w:p w14:paraId="65FE9370" w14:textId="07BC9583" w:rsidR="003877B1" w:rsidRPr="00321AA0" w:rsidRDefault="00361500" w:rsidP="003877B1">
      <w:pPr>
        <w:pStyle w:val="ListParagraph"/>
        <w:numPr>
          <w:ilvl w:val="0"/>
          <w:numId w:val="12"/>
        </w:numPr>
        <w:spacing w:after="0" w:line="240" w:lineRule="auto"/>
        <w:rPr>
          <w:rFonts w:ascii="Times" w:hAnsi="Times"/>
          <w:sz w:val="24"/>
          <w:szCs w:val="24"/>
        </w:rPr>
      </w:pPr>
      <w:r w:rsidRPr="00321AA0">
        <w:rPr>
          <w:rFonts w:ascii="Times" w:hAnsi="Times"/>
          <w:sz w:val="24"/>
          <w:szCs w:val="24"/>
        </w:rPr>
        <w:t>All the data</w:t>
      </w:r>
      <w:r w:rsidR="001F5339" w:rsidRPr="00321AA0">
        <w:rPr>
          <w:rFonts w:ascii="Times" w:hAnsi="Times"/>
          <w:sz w:val="24"/>
          <w:szCs w:val="24"/>
        </w:rPr>
        <w:t xml:space="preserve"> sample</w:t>
      </w:r>
      <w:r w:rsidRPr="00321AA0">
        <w:rPr>
          <w:rFonts w:ascii="Times" w:hAnsi="Times"/>
          <w:sz w:val="24"/>
          <w:szCs w:val="24"/>
        </w:rPr>
        <w:t xml:space="preserve"> sheet (s)</w:t>
      </w:r>
      <w:r w:rsidRPr="00321AA0">
        <w:rPr>
          <w:rFonts w:ascii="Times" w:eastAsia="Arial" w:hAnsi="Times" w:cs="Arial"/>
          <w:sz w:val="24"/>
          <w:szCs w:val="24"/>
        </w:rPr>
        <w:t xml:space="preserve"> </w:t>
      </w:r>
      <w:r w:rsidR="003877B1" w:rsidRPr="00321AA0">
        <w:rPr>
          <w:rStyle w:val="textlayer--absolute"/>
          <w:rFonts w:ascii="Times" w:hAnsi="Times"/>
          <w:sz w:val="24"/>
          <w:szCs w:val="24"/>
        </w:rPr>
        <w:t>I will provide the data sample sheet, you don’t need to take measurements for the experiments, the experimental data will be added in the sheets, and then you use this data to do all the calculations and answer any of the questions. It will be posted on Canvas one day prior to the opening date of each experiment (it is required that you get approval from the lab assistant</w:t>
      </w:r>
      <w:r w:rsidR="003877B1" w:rsidRPr="00321AA0">
        <w:rPr>
          <w:rStyle w:val="Strong"/>
          <w:rFonts w:ascii="Times" w:hAnsi="Times"/>
          <w:sz w:val="24"/>
          <w:szCs w:val="24"/>
        </w:rPr>
        <w:t xml:space="preserve"> </w:t>
      </w:r>
      <w:r w:rsidR="003877B1" w:rsidRPr="00321AA0">
        <w:rPr>
          <w:rStyle w:val="Strong"/>
          <w:rFonts w:ascii="Times" w:hAnsi="Times"/>
          <w:b w:val="0"/>
          <w:sz w:val="24"/>
          <w:szCs w:val="24"/>
        </w:rPr>
        <w:t>during the due date</w:t>
      </w:r>
      <w:r w:rsidR="003877B1" w:rsidRPr="00321AA0">
        <w:rPr>
          <w:rStyle w:val="textlayer--absolute"/>
          <w:rFonts w:ascii="Times" w:hAnsi="Times"/>
          <w:b/>
          <w:sz w:val="24"/>
          <w:szCs w:val="24"/>
        </w:rPr>
        <w:t>).</w:t>
      </w:r>
    </w:p>
    <w:p w14:paraId="67C5D81F" w14:textId="08FCD185" w:rsidR="00361500" w:rsidRPr="00321AA0" w:rsidRDefault="00361500" w:rsidP="00597F0E">
      <w:pPr>
        <w:pStyle w:val="ListParagraph"/>
        <w:numPr>
          <w:ilvl w:val="0"/>
          <w:numId w:val="12"/>
        </w:numPr>
        <w:spacing w:after="0" w:line="240" w:lineRule="auto"/>
        <w:rPr>
          <w:rFonts w:ascii="Times" w:hAnsi="Times"/>
          <w:sz w:val="24"/>
          <w:szCs w:val="24"/>
        </w:rPr>
      </w:pPr>
      <w:r w:rsidRPr="00321AA0">
        <w:rPr>
          <w:rFonts w:ascii="Times" w:eastAsia="Arial" w:hAnsi="Times" w:cs="Arial"/>
          <w:sz w:val="24"/>
          <w:szCs w:val="24"/>
        </w:rPr>
        <w:t>A conclusion where you compare the experiment with theory, and explain how the experiment has helped you understand a certain concept(s) in Physics.</w:t>
      </w:r>
    </w:p>
    <w:p w14:paraId="2C010856" w14:textId="6ADE6AF1" w:rsidR="00361500" w:rsidRPr="00321AA0" w:rsidRDefault="00361500" w:rsidP="00361500">
      <w:pPr>
        <w:tabs>
          <w:tab w:val="left" w:pos="1800"/>
        </w:tabs>
        <w:ind w:left="360"/>
        <w:contextualSpacing/>
        <w:rPr>
          <w:rFonts w:ascii="Times" w:eastAsia="Arial" w:hAnsi="Times" w:cs="Arial"/>
        </w:rPr>
      </w:pPr>
      <w:r w:rsidRPr="00321AA0">
        <w:rPr>
          <w:rFonts w:ascii="Times" w:eastAsia="Arial" w:hAnsi="Times" w:cs="Arial"/>
        </w:rPr>
        <w:t>Once you have completed your Lab report components including all the components mentioned above, submit it at the due date of each experiment in the Canvas</w:t>
      </w:r>
      <w:r w:rsidR="00321AA0" w:rsidRPr="00321AA0">
        <w:rPr>
          <w:rFonts w:ascii="Times" w:eastAsia="Arial" w:hAnsi="Times" w:cs="Arial"/>
        </w:rPr>
        <w:t>.</w:t>
      </w:r>
    </w:p>
    <w:p w14:paraId="3EA9945F" w14:textId="77777777" w:rsidR="00361500" w:rsidRPr="00460A37" w:rsidRDefault="00361500" w:rsidP="00361500">
      <w:pPr>
        <w:pStyle w:val="NoSpacing"/>
        <w:rPr>
          <w:rFonts w:ascii="Times" w:hAnsi="Times"/>
        </w:rPr>
      </w:pPr>
    </w:p>
    <w:p w14:paraId="66318B43" w14:textId="77777777" w:rsidR="004C5792" w:rsidRPr="00460A37" w:rsidRDefault="00DA4BEE" w:rsidP="00611D38">
      <w:pPr>
        <w:tabs>
          <w:tab w:val="left" w:pos="1080"/>
        </w:tabs>
        <w:rPr>
          <w:rFonts w:ascii="Times" w:hAnsi="Times"/>
          <w:b/>
        </w:rPr>
      </w:pPr>
      <w:r w:rsidRPr="00460A37">
        <w:rPr>
          <w:rFonts w:ascii="Times" w:hAnsi="Times"/>
          <w:b/>
        </w:rPr>
        <w:t>DISCLAIMER</w:t>
      </w:r>
    </w:p>
    <w:p w14:paraId="5FF74AC4" w14:textId="77777777" w:rsidR="00EA0B3C" w:rsidRPr="00460A37" w:rsidRDefault="00DA4BEE" w:rsidP="00611D38">
      <w:pPr>
        <w:tabs>
          <w:tab w:val="left" w:pos="1080"/>
        </w:tabs>
        <w:rPr>
          <w:rFonts w:ascii="Times" w:hAnsi="Times"/>
          <w:bCs/>
          <w:iCs/>
        </w:rPr>
      </w:pPr>
      <w:r w:rsidRPr="00460A37">
        <w:rPr>
          <w:rFonts w:ascii="Times" w:hAnsi="Times"/>
          <w:bCs/>
          <w:iCs/>
        </w:rPr>
        <w:t>As many factors may affect the development and progress of a class, exceptions to the above-stated policies or schedules may be made at the discretion of the instructor.</w:t>
      </w:r>
    </w:p>
    <w:p w14:paraId="625ADBFD" w14:textId="77777777" w:rsidR="00EA0B3C" w:rsidRDefault="00EA0B3C" w:rsidP="00611D38">
      <w:pPr>
        <w:tabs>
          <w:tab w:val="left" w:pos="1080"/>
        </w:tabs>
        <w:rPr>
          <w:bCs/>
          <w:iCs/>
        </w:rPr>
      </w:pPr>
    </w:p>
    <w:p w14:paraId="3AAABDBB" w14:textId="77777777" w:rsidR="00EA0B3C" w:rsidRDefault="00EA0B3C" w:rsidP="00611D38">
      <w:pPr>
        <w:tabs>
          <w:tab w:val="left" w:pos="1080"/>
        </w:tabs>
        <w:rPr>
          <w:bCs/>
          <w:iCs/>
        </w:rPr>
      </w:pPr>
    </w:p>
    <w:p w14:paraId="26E95151" w14:textId="77777777" w:rsidR="00EA0B3C" w:rsidRDefault="00EA0B3C" w:rsidP="00611D38">
      <w:pPr>
        <w:tabs>
          <w:tab w:val="left" w:pos="1080"/>
        </w:tabs>
        <w:rPr>
          <w:bCs/>
          <w:iCs/>
        </w:rPr>
      </w:pPr>
    </w:p>
    <w:p w14:paraId="61ABB2EE" w14:textId="77777777" w:rsidR="00EA0B3C" w:rsidRDefault="00EA0B3C" w:rsidP="00611D38">
      <w:pPr>
        <w:tabs>
          <w:tab w:val="left" w:pos="1080"/>
        </w:tabs>
        <w:rPr>
          <w:bCs/>
          <w:iCs/>
        </w:rPr>
      </w:pPr>
    </w:p>
    <w:p w14:paraId="7354A5EE" w14:textId="77777777" w:rsidR="00EA0B3C" w:rsidRDefault="00EA0B3C" w:rsidP="00611D38">
      <w:pPr>
        <w:tabs>
          <w:tab w:val="left" w:pos="1080"/>
        </w:tabs>
        <w:rPr>
          <w:bCs/>
          <w:iCs/>
        </w:rPr>
      </w:pPr>
    </w:p>
    <w:p w14:paraId="597F2FB6" w14:textId="77777777" w:rsidR="00EA0B3C" w:rsidRDefault="00EA0B3C" w:rsidP="00611D38">
      <w:pPr>
        <w:tabs>
          <w:tab w:val="left" w:pos="1080"/>
        </w:tabs>
        <w:rPr>
          <w:bCs/>
          <w:iCs/>
        </w:rPr>
      </w:pPr>
    </w:p>
    <w:p w14:paraId="2D741E8F" w14:textId="77777777" w:rsidR="00EA0B3C" w:rsidRDefault="00EA0B3C" w:rsidP="00611D38">
      <w:pPr>
        <w:tabs>
          <w:tab w:val="left" w:pos="1080"/>
        </w:tabs>
        <w:rPr>
          <w:bCs/>
          <w:iCs/>
        </w:rPr>
      </w:pPr>
    </w:p>
    <w:p w14:paraId="1225404D" w14:textId="7041FBA9" w:rsidR="00670DAC" w:rsidRPr="00463C5E" w:rsidRDefault="00670DAC" w:rsidP="00611D38">
      <w:pPr>
        <w:tabs>
          <w:tab w:val="left" w:pos="1080"/>
        </w:tabs>
        <w:rPr>
          <w:bCs/>
          <w:iCs/>
        </w:rPr>
      </w:pPr>
    </w:p>
    <w:sectPr w:rsidR="00670DAC" w:rsidRPr="00463C5E" w:rsidSect="00152A31">
      <w:footerReference w:type="default" r:id="rId20"/>
      <w:pgSz w:w="12240" w:h="15840"/>
      <w:pgMar w:top="864" w:right="1123" w:bottom="576" w:left="128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79DB8" w14:textId="77777777" w:rsidR="00484F6A" w:rsidRDefault="00484F6A">
      <w:r>
        <w:separator/>
      </w:r>
    </w:p>
  </w:endnote>
  <w:endnote w:type="continuationSeparator" w:id="0">
    <w:p w14:paraId="13123E8A" w14:textId="77777777" w:rsidR="00484F6A" w:rsidRDefault="0048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Yu Gothic"/>
    <w:panose1 w:val="020B0604020202020204"/>
    <w:charset w:val="80"/>
    <w:family w:val="swiss"/>
    <w:pitch w:val="variable"/>
  </w:font>
  <w:font w:name="Droid Sans">
    <w:panose1 w:val="020B0604020202020204"/>
    <w:charset w:val="80"/>
    <w:family w:val="auto"/>
    <w:pitch w:val="variable"/>
  </w:font>
  <w:font w:name="Lohit Hindi">
    <w:altName w:val="MS Gothic"/>
    <w:panose1 w:val="020B0604020202020204"/>
    <w:charset w:val="80"/>
    <w:family w:val="auto"/>
    <w:pitch w:val="variable"/>
  </w:font>
  <w:font w:name="CMB X 10">
    <w:altName w:val="Arial"/>
    <w:panose1 w:val="020B0604020202020204"/>
    <w:charset w:val="00"/>
    <w:family w:val="swiss"/>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E0B4" w14:textId="77777777" w:rsidR="00C7482F" w:rsidRDefault="00C7482F">
    <w:pPr>
      <w:pStyle w:val="Footer"/>
      <w:tabs>
        <w:tab w:val="clear" w:pos="4680"/>
        <w:tab w:val="clear" w:pos="9360"/>
        <w:tab w:val="center" w:pos="4917"/>
        <w:tab w:val="right" w:pos="983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5179A" w14:textId="77777777" w:rsidR="00484F6A" w:rsidRDefault="00484F6A">
      <w:r>
        <w:separator/>
      </w:r>
    </w:p>
  </w:footnote>
  <w:footnote w:type="continuationSeparator" w:id="0">
    <w:p w14:paraId="28394FA4" w14:textId="77777777" w:rsidR="00484F6A" w:rsidRDefault="00484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BBC4258"/>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F7E27"/>
    <w:multiLevelType w:val="hybridMultilevel"/>
    <w:tmpl w:val="5624F516"/>
    <w:lvl w:ilvl="0" w:tplc="5914BA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9053C"/>
    <w:multiLevelType w:val="hybridMultilevel"/>
    <w:tmpl w:val="4216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C795D"/>
    <w:multiLevelType w:val="hybridMultilevel"/>
    <w:tmpl w:val="18FCDBB4"/>
    <w:lvl w:ilvl="0" w:tplc="094862B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F66AA5"/>
    <w:multiLevelType w:val="multilevel"/>
    <w:tmpl w:val="F3EC3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F7A97"/>
    <w:multiLevelType w:val="hybridMultilevel"/>
    <w:tmpl w:val="A732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D7C7F"/>
    <w:multiLevelType w:val="hybridMultilevel"/>
    <w:tmpl w:val="474213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7105AF0"/>
    <w:multiLevelType w:val="hybridMultilevel"/>
    <w:tmpl w:val="E3FA8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96F7C"/>
    <w:multiLevelType w:val="hybridMultilevel"/>
    <w:tmpl w:val="8282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8DF"/>
    <w:multiLevelType w:val="multilevel"/>
    <w:tmpl w:val="0368EA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C4236E7"/>
    <w:multiLevelType w:val="hybridMultilevel"/>
    <w:tmpl w:val="8EE8C2B8"/>
    <w:lvl w:ilvl="0" w:tplc="04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D4C49"/>
    <w:multiLevelType w:val="hybridMultilevel"/>
    <w:tmpl w:val="C9DA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47A93"/>
    <w:multiLevelType w:val="hybridMultilevel"/>
    <w:tmpl w:val="CB6A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347DF"/>
    <w:multiLevelType w:val="hybridMultilevel"/>
    <w:tmpl w:val="EE9E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E539D"/>
    <w:multiLevelType w:val="hybridMultilevel"/>
    <w:tmpl w:val="E95A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56389"/>
    <w:multiLevelType w:val="hybridMultilevel"/>
    <w:tmpl w:val="FD4E3B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71274329"/>
    <w:multiLevelType w:val="hybridMultilevel"/>
    <w:tmpl w:val="84B6B8DC"/>
    <w:lvl w:ilvl="0" w:tplc="46488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C158B"/>
    <w:multiLevelType w:val="hybridMultilevel"/>
    <w:tmpl w:val="62E4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000B5"/>
    <w:multiLevelType w:val="multilevel"/>
    <w:tmpl w:val="A472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074D5"/>
    <w:multiLevelType w:val="hybridMultilevel"/>
    <w:tmpl w:val="B63A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4"/>
  </w:num>
  <w:num w:numId="5">
    <w:abstractNumId w:val="19"/>
  </w:num>
  <w:num w:numId="6">
    <w:abstractNumId w:val="21"/>
  </w:num>
  <w:num w:numId="7">
    <w:abstractNumId w:val="7"/>
  </w:num>
  <w:num w:numId="8">
    <w:abstractNumId w:val="20"/>
  </w:num>
  <w:num w:numId="9">
    <w:abstractNumId w:val="11"/>
  </w:num>
  <w:num w:numId="10">
    <w:abstractNumId w:val="15"/>
  </w:num>
  <w:num w:numId="11">
    <w:abstractNumId w:val="12"/>
  </w:num>
  <w:num w:numId="12">
    <w:abstractNumId w:val="17"/>
  </w:num>
  <w:num w:numId="13">
    <w:abstractNumId w:val="13"/>
  </w:num>
  <w:num w:numId="14">
    <w:abstractNumId w:val="8"/>
  </w:num>
  <w:num w:numId="15">
    <w:abstractNumId w:val="14"/>
  </w:num>
  <w:num w:numId="16">
    <w:abstractNumId w:val="9"/>
  </w:num>
  <w:num w:numId="17">
    <w:abstractNumId w:val="5"/>
  </w:num>
  <w:num w:numId="18">
    <w:abstractNumId w:val="3"/>
  </w:num>
  <w:num w:numId="19">
    <w:abstractNumId w:val="18"/>
  </w:num>
  <w:num w:numId="20">
    <w:abstractNumId w:val="1"/>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961"/>
    <w:rsid w:val="0000044D"/>
    <w:rsid w:val="0000103C"/>
    <w:rsid w:val="0000105D"/>
    <w:rsid w:val="00001063"/>
    <w:rsid w:val="00003654"/>
    <w:rsid w:val="000055A6"/>
    <w:rsid w:val="00012CEB"/>
    <w:rsid w:val="00014566"/>
    <w:rsid w:val="0002050F"/>
    <w:rsid w:val="00022533"/>
    <w:rsid w:val="0002479F"/>
    <w:rsid w:val="00030BC5"/>
    <w:rsid w:val="00030D08"/>
    <w:rsid w:val="00033241"/>
    <w:rsid w:val="00036390"/>
    <w:rsid w:val="00042AFA"/>
    <w:rsid w:val="000433B8"/>
    <w:rsid w:val="00044F24"/>
    <w:rsid w:val="00046554"/>
    <w:rsid w:val="000470ED"/>
    <w:rsid w:val="00050BF6"/>
    <w:rsid w:val="00052FE0"/>
    <w:rsid w:val="000543D6"/>
    <w:rsid w:val="000619CE"/>
    <w:rsid w:val="00062D8A"/>
    <w:rsid w:val="00064B3B"/>
    <w:rsid w:val="00072E95"/>
    <w:rsid w:val="00073593"/>
    <w:rsid w:val="00075260"/>
    <w:rsid w:val="00082893"/>
    <w:rsid w:val="00083319"/>
    <w:rsid w:val="000848B7"/>
    <w:rsid w:val="0008505F"/>
    <w:rsid w:val="00086AC8"/>
    <w:rsid w:val="00096E62"/>
    <w:rsid w:val="0009717A"/>
    <w:rsid w:val="000A015F"/>
    <w:rsid w:val="000A0A4A"/>
    <w:rsid w:val="000A0ADC"/>
    <w:rsid w:val="000B087D"/>
    <w:rsid w:val="000B0D26"/>
    <w:rsid w:val="000B2452"/>
    <w:rsid w:val="000B27A7"/>
    <w:rsid w:val="000B38E7"/>
    <w:rsid w:val="000B3AB9"/>
    <w:rsid w:val="000C6CF0"/>
    <w:rsid w:val="000D54C2"/>
    <w:rsid w:val="000F2966"/>
    <w:rsid w:val="000F499D"/>
    <w:rsid w:val="000F5428"/>
    <w:rsid w:val="000F6E68"/>
    <w:rsid w:val="00105688"/>
    <w:rsid w:val="00110BAB"/>
    <w:rsid w:val="00110E66"/>
    <w:rsid w:val="00112DF6"/>
    <w:rsid w:val="0011557B"/>
    <w:rsid w:val="001204A8"/>
    <w:rsid w:val="00121DB5"/>
    <w:rsid w:val="00123777"/>
    <w:rsid w:val="00131D27"/>
    <w:rsid w:val="00133801"/>
    <w:rsid w:val="00135A14"/>
    <w:rsid w:val="001434EC"/>
    <w:rsid w:val="00144E2A"/>
    <w:rsid w:val="00151E4B"/>
    <w:rsid w:val="00152A31"/>
    <w:rsid w:val="001530B5"/>
    <w:rsid w:val="00165F1D"/>
    <w:rsid w:val="00166961"/>
    <w:rsid w:val="001738B3"/>
    <w:rsid w:val="001A0751"/>
    <w:rsid w:val="001A0795"/>
    <w:rsid w:val="001A2089"/>
    <w:rsid w:val="001A30A3"/>
    <w:rsid w:val="001A4349"/>
    <w:rsid w:val="001A7428"/>
    <w:rsid w:val="001A74FA"/>
    <w:rsid w:val="001B0B74"/>
    <w:rsid w:val="001B7CEE"/>
    <w:rsid w:val="001C1B4B"/>
    <w:rsid w:val="001D3FA4"/>
    <w:rsid w:val="001D48D2"/>
    <w:rsid w:val="001D4932"/>
    <w:rsid w:val="001E26EE"/>
    <w:rsid w:val="001E2CB2"/>
    <w:rsid w:val="001F5339"/>
    <w:rsid w:val="001F5A23"/>
    <w:rsid w:val="001F5B05"/>
    <w:rsid w:val="00205DD2"/>
    <w:rsid w:val="00211C76"/>
    <w:rsid w:val="002136AA"/>
    <w:rsid w:val="00215816"/>
    <w:rsid w:val="00221E2C"/>
    <w:rsid w:val="002247EF"/>
    <w:rsid w:val="00233981"/>
    <w:rsid w:val="00243434"/>
    <w:rsid w:val="0024347F"/>
    <w:rsid w:val="00244781"/>
    <w:rsid w:val="00245B02"/>
    <w:rsid w:val="00253BED"/>
    <w:rsid w:val="00254C03"/>
    <w:rsid w:val="0025568F"/>
    <w:rsid w:val="00256383"/>
    <w:rsid w:val="002672C0"/>
    <w:rsid w:val="00283021"/>
    <w:rsid w:val="00283EBC"/>
    <w:rsid w:val="00284EE6"/>
    <w:rsid w:val="0029081D"/>
    <w:rsid w:val="002A16D9"/>
    <w:rsid w:val="002A7216"/>
    <w:rsid w:val="002C2194"/>
    <w:rsid w:val="002C3011"/>
    <w:rsid w:val="002C3958"/>
    <w:rsid w:val="002C46B8"/>
    <w:rsid w:val="002D28A0"/>
    <w:rsid w:val="002D6C72"/>
    <w:rsid w:val="002E2B41"/>
    <w:rsid w:val="002E2C99"/>
    <w:rsid w:val="002F2886"/>
    <w:rsid w:val="002F3D6D"/>
    <w:rsid w:val="0030312D"/>
    <w:rsid w:val="00304593"/>
    <w:rsid w:val="00312B7E"/>
    <w:rsid w:val="003148BC"/>
    <w:rsid w:val="003152AA"/>
    <w:rsid w:val="00316967"/>
    <w:rsid w:val="0032178A"/>
    <w:rsid w:val="00321AA0"/>
    <w:rsid w:val="00327EDA"/>
    <w:rsid w:val="0033503D"/>
    <w:rsid w:val="00335180"/>
    <w:rsid w:val="0033658C"/>
    <w:rsid w:val="00342E98"/>
    <w:rsid w:val="00343A24"/>
    <w:rsid w:val="00353715"/>
    <w:rsid w:val="00356AAA"/>
    <w:rsid w:val="00361002"/>
    <w:rsid w:val="00361500"/>
    <w:rsid w:val="003629B4"/>
    <w:rsid w:val="00367041"/>
    <w:rsid w:val="00372267"/>
    <w:rsid w:val="0037239D"/>
    <w:rsid w:val="00373355"/>
    <w:rsid w:val="00373412"/>
    <w:rsid w:val="003800F3"/>
    <w:rsid w:val="00386264"/>
    <w:rsid w:val="0038746E"/>
    <w:rsid w:val="003877B1"/>
    <w:rsid w:val="00390078"/>
    <w:rsid w:val="003903B9"/>
    <w:rsid w:val="00390F1E"/>
    <w:rsid w:val="00395F2A"/>
    <w:rsid w:val="003A0450"/>
    <w:rsid w:val="003A1DC6"/>
    <w:rsid w:val="003A7176"/>
    <w:rsid w:val="003B2671"/>
    <w:rsid w:val="003B434A"/>
    <w:rsid w:val="003B5119"/>
    <w:rsid w:val="003C0786"/>
    <w:rsid w:val="003D2945"/>
    <w:rsid w:val="003D7743"/>
    <w:rsid w:val="003E67C3"/>
    <w:rsid w:val="003E7007"/>
    <w:rsid w:val="003E714B"/>
    <w:rsid w:val="003F2766"/>
    <w:rsid w:val="003F330A"/>
    <w:rsid w:val="003F43E6"/>
    <w:rsid w:val="003F6E69"/>
    <w:rsid w:val="003F7414"/>
    <w:rsid w:val="003F7BC2"/>
    <w:rsid w:val="004001A2"/>
    <w:rsid w:val="00400F45"/>
    <w:rsid w:val="00405935"/>
    <w:rsid w:val="00414E08"/>
    <w:rsid w:val="00417827"/>
    <w:rsid w:val="00423A16"/>
    <w:rsid w:val="004358F4"/>
    <w:rsid w:val="004374C1"/>
    <w:rsid w:val="004376F6"/>
    <w:rsid w:val="00444952"/>
    <w:rsid w:val="004459CE"/>
    <w:rsid w:val="00455838"/>
    <w:rsid w:val="00460056"/>
    <w:rsid w:val="00460A37"/>
    <w:rsid w:val="00460BAA"/>
    <w:rsid w:val="00461EE5"/>
    <w:rsid w:val="00463BE1"/>
    <w:rsid w:val="00463C5E"/>
    <w:rsid w:val="004666E6"/>
    <w:rsid w:val="004708EB"/>
    <w:rsid w:val="00476E77"/>
    <w:rsid w:val="00482A64"/>
    <w:rsid w:val="0048382C"/>
    <w:rsid w:val="00484F6A"/>
    <w:rsid w:val="00485352"/>
    <w:rsid w:val="00490452"/>
    <w:rsid w:val="00491924"/>
    <w:rsid w:val="00495F5F"/>
    <w:rsid w:val="004977B0"/>
    <w:rsid w:val="004A1D16"/>
    <w:rsid w:val="004B6BAC"/>
    <w:rsid w:val="004C2195"/>
    <w:rsid w:val="004C2E79"/>
    <w:rsid w:val="004C3A4B"/>
    <w:rsid w:val="004C5792"/>
    <w:rsid w:val="004D01B0"/>
    <w:rsid w:val="004D77F2"/>
    <w:rsid w:val="004E1CBE"/>
    <w:rsid w:val="004E4632"/>
    <w:rsid w:val="004E7CE5"/>
    <w:rsid w:val="00500C10"/>
    <w:rsid w:val="00500CB3"/>
    <w:rsid w:val="00504D1B"/>
    <w:rsid w:val="00504DE2"/>
    <w:rsid w:val="005126BF"/>
    <w:rsid w:val="00515700"/>
    <w:rsid w:val="005174A7"/>
    <w:rsid w:val="00530701"/>
    <w:rsid w:val="005374D5"/>
    <w:rsid w:val="0054029F"/>
    <w:rsid w:val="0054069A"/>
    <w:rsid w:val="00541307"/>
    <w:rsid w:val="00541C16"/>
    <w:rsid w:val="0054217F"/>
    <w:rsid w:val="00542AFD"/>
    <w:rsid w:val="00553798"/>
    <w:rsid w:val="00555B8D"/>
    <w:rsid w:val="00556430"/>
    <w:rsid w:val="00562A73"/>
    <w:rsid w:val="00570865"/>
    <w:rsid w:val="005755AE"/>
    <w:rsid w:val="00576CA7"/>
    <w:rsid w:val="00582A2F"/>
    <w:rsid w:val="00584099"/>
    <w:rsid w:val="00590BD1"/>
    <w:rsid w:val="00595387"/>
    <w:rsid w:val="005A0B8E"/>
    <w:rsid w:val="005A4AE3"/>
    <w:rsid w:val="005A6708"/>
    <w:rsid w:val="005C35C4"/>
    <w:rsid w:val="005E44F5"/>
    <w:rsid w:val="005F5C1C"/>
    <w:rsid w:val="00606636"/>
    <w:rsid w:val="00607B36"/>
    <w:rsid w:val="00611D38"/>
    <w:rsid w:val="006133C3"/>
    <w:rsid w:val="0061428C"/>
    <w:rsid w:val="00614367"/>
    <w:rsid w:val="00615141"/>
    <w:rsid w:val="00620EBB"/>
    <w:rsid w:val="00624DAF"/>
    <w:rsid w:val="006256F4"/>
    <w:rsid w:val="00627B07"/>
    <w:rsid w:val="0063048B"/>
    <w:rsid w:val="00632D87"/>
    <w:rsid w:val="0063570F"/>
    <w:rsid w:val="0063702C"/>
    <w:rsid w:val="00637C94"/>
    <w:rsid w:val="00643B05"/>
    <w:rsid w:val="00644339"/>
    <w:rsid w:val="00647BC5"/>
    <w:rsid w:val="00653224"/>
    <w:rsid w:val="00661932"/>
    <w:rsid w:val="00670DAC"/>
    <w:rsid w:val="00680B5B"/>
    <w:rsid w:val="0068178A"/>
    <w:rsid w:val="00691CB6"/>
    <w:rsid w:val="0069238D"/>
    <w:rsid w:val="00695788"/>
    <w:rsid w:val="006A050D"/>
    <w:rsid w:val="006A0829"/>
    <w:rsid w:val="006A634B"/>
    <w:rsid w:val="006B1AD2"/>
    <w:rsid w:val="006B3B94"/>
    <w:rsid w:val="006B44F8"/>
    <w:rsid w:val="006B744B"/>
    <w:rsid w:val="006C7A6A"/>
    <w:rsid w:val="006E6DBD"/>
    <w:rsid w:val="006F29F3"/>
    <w:rsid w:val="006F2B11"/>
    <w:rsid w:val="007004B0"/>
    <w:rsid w:val="00705595"/>
    <w:rsid w:val="00705C41"/>
    <w:rsid w:val="007078D2"/>
    <w:rsid w:val="00715D0E"/>
    <w:rsid w:val="00716DE4"/>
    <w:rsid w:val="00720079"/>
    <w:rsid w:val="00724558"/>
    <w:rsid w:val="007266FC"/>
    <w:rsid w:val="00730112"/>
    <w:rsid w:val="00734B7B"/>
    <w:rsid w:val="007438F4"/>
    <w:rsid w:val="00744D63"/>
    <w:rsid w:val="00745D96"/>
    <w:rsid w:val="007504E0"/>
    <w:rsid w:val="00750E6E"/>
    <w:rsid w:val="0075477C"/>
    <w:rsid w:val="00757585"/>
    <w:rsid w:val="00766630"/>
    <w:rsid w:val="00770847"/>
    <w:rsid w:val="00771E5D"/>
    <w:rsid w:val="0077283F"/>
    <w:rsid w:val="0077652E"/>
    <w:rsid w:val="007815E0"/>
    <w:rsid w:val="0079170F"/>
    <w:rsid w:val="007A1E86"/>
    <w:rsid w:val="007A4933"/>
    <w:rsid w:val="007A7A6E"/>
    <w:rsid w:val="007B0B2A"/>
    <w:rsid w:val="007B72D0"/>
    <w:rsid w:val="007B771D"/>
    <w:rsid w:val="007C14CF"/>
    <w:rsid w:val="007C2B42"/>
    <w:rsid w:val="007C4ED9"/>
    <w:rsid w:val="007C75D1"/>
    <w:rsid w:val="007D0375"/>
    <w:rsid w:val="007D1146"/>
    <w:rsid w:val="007D160A"/>
    <w:rsid w:val="007D18B2"/>
    <w:rsid w:val="007D251C"/>
    <w:rsid w:val="007D2FF1"/>
    <w:rsid w:val="007E4C51"/>
    <w:rsid w:val="007E5570"/>
    <w:rsid w:val="007E6961"/>
    <w:rsid w:val="007E6E78"/>
    <w:rsid w:val="007F1A04"/>
    <w:rsid w:val="007F5756"/>
    <w:rsid w:val="007F5968"/>
    <w:rsid w:val="00800472"/>
    <w:rsid w:val="00806D7C"/>
    <w:rsid w:val="00816594"/>
    <w:rsid w:val="00822B47"/>
    <w:rsid w:val="00823A15"/>
    <w:rsid w:val="00825E62"/>
    <w:rsid w:val="008360FA"/>
    <w:rsid w:val="0083729D"/>
    <w:rsid w:val="0084116E"/>
    <w:rsid w:val="008423A5"/>
    <w:rsid w:val="00845C0D"/>
    <w:rsid w:val="008470B8"/>
    <w:rsid w:val="008547C6"/>
    <w:rsid w:val="00855F60"/>
    <w:rsid w:val="008624E9"/>
    <w:rsid w:val="0086305B"/>
    <w:rsid w:val="008633DC"/>
    <w:rsid w:val="00867139"/>
    <w:rsid w:val="00876FD5"/>
    <w:rsid w:val="00880045"/>
    <w:rsid w:val="00885F9C"/>
    <w:rsid w:val="00892985"/>
    <w:rsid w:val="008A01F0"/>
    <w:rsid w:val="008B55D0"/>
    <w:rsid w:val="008C005E"/>
    <w:rsid w:val="008D0741"/>
    <w:rsid w:val="008D51AD"/>
    <w:rsid w:val="008E5C86"/>
    <w:rsid w:val="008F6BB9"/>
    <w:rsid w:val="00905307"/>
    <w:rsid w:val="009120CC"/>
    <w:rsid w:val="00923916"/>
    <w:rsid w:val="00926433"/>
    <w:rsid w:val="009274D7"/>
    <w:rsid w:val="009338C9"/>
    <w:rsid w:val="00934F82"/>
    <w:rsid w:val="00935D69"/>
    <w:rsid w:val="009405E6"/>
    <w:rsid w:val="009438C1"/>
    <w:rsid w:val="00953F44"/>
    <w:rsid w:val="009540DB"/>
    <w:rsid w:val="0096276E"/>
    <w:rsid w:val="0096676E"/>
    <w:rsid w:val="00971D29"/>
    <w:rsid w:val="00976BD6"/>
    <w:rsid w:val="00982B72"/>
    <w:rsid w:val="009A3EB8"/>
    <w:rsid w:val="009B0AC4"/>
    <w:rsid w:val="009C51BF"/>
    <w:rsid w:val="009D3EA5"/>
    <w:rsid w:val="009E03AB"/>
    <w:rsid w:val="009E60EA"/>
    <w:rsid w:val="009F2624"/>
    <w:rsid w:val="009F3B04"/>
    <w:rsid w:val="009F4B9A"/>
    <w:rsid w:val="009F7ECA"/>
    <w:rsid w:val="00A00F5B"/>
    <w:rsid w:val="00A0257A"/>
    <w:rsid w:val="00A05C9D"/>
    <w:rsid w:val="00A25115"/>
    <w:rsid w:val="00A26EBB"/>
    <w:rsid w:val="00A321B4"/>
    <w:rsid w:val="00A33CB1"/>
    <w:rsid w:val="00A33E26"/>
    <w:rsid w:val="00A50533"/>
    <w:rsid w:val="00A50907"/>
    <w:rsid w:val="00A50CB6"/>
    <w:rsid w:val="00A52BE5"/>
    <w:rsid w:val="00A603AB"/>
    <w:rsid w:val="00A6788C"/>
    <w:rsid w:val="00A67A59"/>
    <w:rsid w:val="00A728AC"/>
    <w:rsid w:val="00A74E2F"/>
    <w:rsid w:val="00A74F2E"/>
    <w:rsid w:val="00A872F4"/>
    <w:rsid w:val="00A963CB"/>
    <w:rsid w:val="00AA14C1"/>
    <w:rsid w:val="00AA18B4"/>
    <w:rsid w:val="00AA41EC"/>
    <w:rsid w:val="00AA5E34"/>
    <w:rsid w:val="00AB09DD"/>
    <w:rsid w:val="00AB5353"/>
    <w:rsid w:val="00AB55C3"/>
    <w:rsid w:val="00AC4866"/>
    <w:rsid w:val="00AC5079"/>
    <w:rsid w:val="00AC67C9"/>
    <w:rsid w:val="00AC6DE4"/>
    <w:rsid w:val="00AD14DE"/>
    <w:rsid w:val="00AD213D"/>
    <w:rsid w:val="00AD3C03"/>
    <w:rsid w:val="00AD615A"/>
    <w:rsid w:val="00AE35A2"/>
    <w:rsid w:val="00AE3F71"/>
    <w:rsid w:val="00AF45D1"/>
    <w:rsid w:val="00AF66F4"/>
    <w:rsid w:val="00B1280A"/>
    <w:rsid w:val="00B12B80"/>
    <w:rsid w:val="00B1341A"/>
    <w:rsid w:val="00B2237D"/>
    <w:rsid w:val="00B23894"/>
    <w:rsid w:val="00B327F4"/>
    <w:rsid w:val="00B333FE"/>
    <w:rsid w:val="00B33450"/>
    <w:rsid w:val="00B35E92"/>
    <w:rsid w:val="00B544B4"/>
    <w:rsid w:val="00B65156"/>
    <w:rsid w:val="00B67EA5"/>
    <w:rsid w:val="00B741EB"/>
    <w:rsid w:val="00B74AAA"/>
    <w:rsid w:val="00B80AC5"/>
    <w:rsid w:val="00B830FB"/>
    <w:rsid w:val="00B8531C"/>
    <w:rsid w:val="00B8532F"/>
    <w:rsid w:val="00B87DEB"/>
    <w:rsid w:val="00B951C8"/>
    <w:rsid w:val="00B955E7"/>
    <w:rsid w:val="00B964A8"/>
    <w:rsid w:val="00BA0A11"/>
    <w:rsid w:val="00BA3E63"/>
    <w:rsid w:val="00BA4A48"/>
    <w:rsid w:val="00BA5830"/>
    <w:rsid w:val="00BA7670"/>
    <w:rsid w:val="00BB0934"/>
    <w:rsid w:val="00BB3054"/>
    <w:rsid w:val="00BB7B33"/>
    <w:rsid w:val="00BC1E05"/>
    <w:rsid w:val="00BC6196"/>
    <w:rsid w:val="00BC65EC"/>
    <w:rsid w:val="00BC7C20"/>
    <w:rsid w:val="00BD1312"/>
    <w:rsid w:val="00BD43BD"/>
    <w:rsid w:val="00BE7106"/>
    <w:rsid w:val="00BF0305"/>
    <w:rsid w:val="00BF7355"/>
    <w:rsid w:val="00C04893"/>
    <w:rsid w:val="00C04B37"/>
    <w:rsid w:val="00C1077E"/>
    <w:rsid w:val="00C15F73"/>
    <w:rsid w:val="00C32D43"/>
    <w:rsid w:val="00C33065"/>
    <w:rsid w:val="00C3371F"/>
    <w:rsid w:val="00C44991"/>
    <w:rsid w:val="00C51CB7"/>
    <w:rsid w:val="00C538BE"/>
    <w:rsid w:val="00C55927"/>
    <w:rsid w:val="00C7482F"/>
    <w:rsid w:val="00C75108"/>
    <w:rsid w:val="00C7579E"/>
    <w:rsid w:val="00C77775"/>
    <w:rsid w:val="00C843D8"/>
    <w:rsid w:val="00C86CA7"/>
    <w:rsid w:val="00C90F6F"/>
    <w:rsid w:val="00C91266"/>
    <w:rsid w:val="00C963C3"/>
    <w:rsid w:val="00CA24CC"/>
    <w:rsid w:val="00CB183C"/>
    <w:rsid w:val="00CB1AF3"/>
    <w:rsid w:val="00CC03CC"/>
    <w:rsid w:val="00CC5D39"/>
    <w:rsid w:val="00CC7EC7"/>
    <w:rsid w:val="00CD656E"/>
    <w:rsid w:val="00CE0589"/>
    <w:rsid w:val="00CE3D61"/>
    <w:rsid w:val="00CF2E74"/>
    <w:rsid w:val="00D01CA9"/>
    <w:rsid w:val="00D07CCB"/>
    <w:rsid w:val="00D108BE"/>
    <w:rsid w:val="00D11CFF"/>
    <w:rsid w:val="00D1709E"/>
    <w:rsid w:val="00D270A6"/>
    <w:rsid w:val="00D3242D"/>
    <w:rsid w:val="00D40CF7"/>
    <w:rsid w:val="00D4369A"/>
    <w:rsid w:val="00D45A2C"/>
    <w:rsid w:val="00D541D5"/>
    <w:rsid w:val="00D606E3"/>
    <w:rsid w:val="00D62B2A"/>
    <w:rsid w:val="00D6351B"/>
    <w:rsid w:val="00D6561E"/>
    <w:rsid w:val="00D73885"/>
    <w:rsid w:val="00D86318"/>
    <w:rsid w:val="00D90EB1"/>
    <w:rsid w:val="00D92E88"/>
    <w:rsid w:val="00DA1924"/>
    <w:rsid w:val="00DA3467"/>
    <w:rsid w:val="00DA4BEE"/>
    <w:rsid w:val="00DA5763"/>
    <w:rsid w:val="00DA57DA"/>
    <w:rsid w:val="00DB05A9"/>
    <w:rsid w:val="00DD24B3"/>
    <w:rsid w:val="00DE1BC4"/>
    <w:rsid w:val="00DE403D"/>
    <w:rsid w:val="00DE468C"/>
    <w:rsid w:val="00DE7581"/>
    <w:rsid w:val="00DE79BB"/>
    <w:rsid w:val="00DF0F54"/>
    <w:rsid w:val="00DF4058"/>
    <w:rsid w:val="00DF4106"/>
    <w:rsid w:val="00DF4957"/>
    <w:rsid w:val="00DF7688"/>
    <w:rsid w:val="00E000EF"/>
    <w:rsid w:val="00E026EC"/>
    <w:rsid w:val="00E044C6"/>
    <w:rsid w:val="00E04A1A"/>
    <w:rsid w:val="00E11E54"/>
    <w:rsid w:val="00E12322"/>
    <w:rsid w:val="00E21D6D"/>
    <w:rsid w:val="00E2263B"/>
    <w:rsid w:val="00E26F33"/>
    <w:rsid w:val="00E34D46"/>
    <w:rsid w:val="00E36ED1"/>
    <w:rsid w:val="00E376BF"/>
    <w:rsid w:val="00E41F1D"/>
    <w:rsid w:val="00E5331D"/>
    <w:rsid w:val="00E5589F"/>
    <w:rsid w:val="00E566F1"/>
    <w:rsid w:val="00E5721A"/>
    <w:rsid w:val="00E60749"/>
    <w:rsid w:val="00E61737"/>
    <w:rsid w:val="00E70109"/>
    <w:rsid w:val="00E74902"/>
    <w:rsid w:val="00E9512C"/>
    <w:rsid w:val="00E97B34"/>
    <w:rsid w:val="00EA0B3C"/>
    <w:rsid w:val="00EA7655"/>
    <w:rsid w:val="00EB1290"/>
    <w:rsid w:val="00EB435C"/>
    <w:rsid w:val="00ED010D"/>
    <w:rsid w:val="00ED343B"/>
    <w:rsid w:val="00ED5074"/>
    <w:rsid w:val="00ED6DA8"/>
    <w:rsid w:val="00ED7988"/>
    <w:rsid w:val="00EF0F31"/>
    <w:rsid w:val="00EF15FB"/>
    <w:rsid w:val="00EF2889"/>
    <w:rsid w:val="00EF2E0F"/>
    <w:rsid w:val="00EF3AAF"/>
    <w:rsid w:val="00F00061"/>
    <w:rsid w:val="00F01D82"/>
    <w:rsid w:val="00F10A7D"/>
    <w:rsid w:val="00F11A15"/>
    <w:rsid w:val="00F21E13"/>
    <w:rsid w:val="00F24C26"/>
    <w:rsid w:val="00F3336C"/>
    <w:rsid w:val="00F35F10"/>
    <w:rsid w:val="00F41BD7"/>
    <w:rsid w:val="00F42593"/>
    <w:rsid w:val="00F451F1"/>
    <w:rsid w:val="00F46055"/>
    <w:rsid w:val="00F4671E"/>
    <w:rsid w:val="00F46CC3"/>
    <w:rsid w:val="00F506E9"/>
    <w:rsid w:val="00F52D89"/>
    <w:rsid w:val="00F537A3"/>
    <w:rsid w:val="00F6577A"/>
    <w:rsid w:val="00F662DF"/>
    <w:rsid w:val="00F6642B"/>
    <w:rsid w:val="00F73A51"/>
    <w:rsid w:val="00F7723C"/>
    <w:rsid w:val="00F77D5D"/>
    <w:rsid w:val="00F949BC"/>
    <w:rsid w:val="00F97228"/>
    <w:rsid w:val="00FA0411"/>
    <w:rsid w:val="00FC31D0"/>
    <w:rsid w:val="00FC5058"/>
    <w:rsid w:val="00FD5C7E"/>
    <w:rsid w:val="00FD5D19"/>
    <w:rsid w:val="00FD70AA"/>
    <w:rsid w:val="00FE00FA"/>
    <w:rsid w:val="00FE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820A0B"/>
  <w15:chartTrackingRefBased/>
  <w15:docId w15:val="{DCFD6C58-69F6-4811-8F23-F66BBD30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180"/>
    <w:rPr>
      <w:sz w:val="24"/>
      <w:szCs w:val="24"/>
    </w:rPr>
  </w:style>
  <w:style w:type="paragraph" w:styleId="Heading1">
    <w:name w:val="heading 1"/>
    <w:basedOn w:val="Normal"/>
    <w:next w:val="Normal"/>
    <w:qFormat/>
    <w:rsid w:val="00576CA7"/>
    <w:pPr>
      <w:keepNext/>
      <w:numPr>
        <w:numId w:val="1"/>
      </w:numPr>
      <w:suppressAutoHyphens/>
      <w:spacing w:before="240" w:after="60"/>
      <w:outlineLvl w:val="0"/>
    </w:pPr>
    <w:rPr>
      <w:rFonts w:ascii="Times" w:hAnsi="Times" w:cs="Cambria"/>
      <w:b/>
      <w:bCs/>
      <w:kern w:val="1"/>
      <w:lang w:eastAsia="zh-CN"/>
    </w:rPr>
  </w:style>
  <w:style w:type="paragraph" w:styleId="Heading2">
    <w:name w:val="heading 2"/>
    <w:basedOn w:val="Normal"/>
    <w:next w:val="Normal"/>
    <w:link w:val="Heading2Char"/>
    <w:uiPriority w:val="9"/>
    <w:semiHidden/>
    <w:unhideWhenUsed/>
    <w:qFormat/>
    <w:rsid w:val="00F972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05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E05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styleId="Hyperlink">
    <w:name w:val="Hyperlink"/>
    <w:rPr>
      <w:rFonts w:cs="Times New Roman"/>
      <w:color w:val="0000FF"/>
      <w:u w:val="singl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Cambria"/>
      <w:b/>
      <w:bCs/>
      <w:kern w:val="1"/>
      <w:sz w:val="32"/>
      <w:szCs w:val="32"/>
    </w:rPr>
  </w:style>
  <w:style w:type="character" w:customStyle="1" w:styleId="BodyTextChar">
    <w:name w:val="Body Text Char"/>
    <w:rPr>
      <w:rFonts w:ascii="Times New Roman" w:hAnsi="Times New Roman" w:cs="Times New Roman"/>
      <w:b/>
      <w:bCs/>
      <w:smallCaps/>
      <w:sz w:val="24"/>
      <w:szCs w:val="24"/>
    </w:rPr>
  </w:style>
  <w:style w:type="paragraph" w:customStyle="1" w:styleId="Heading">
    <w:name w:val="Heading"/>
    <w:basedOn w:val="Normal"/>
    <w:next w:val="BodyText"/>
    <w:pPr>
      <w:keepNext/>
      <w:suppressAutoHyphens/>
      <w:spacing w:before="240" w:after="120" w:line="276" w:lineRule="auto"/>
    </w:pPr>
    <w:rPr>
      <w:rFonts w:ascii="Liberation Sans" w:eastAsia="Droid Sans" w:hAnsi="Liberation Sans" w:cs="Lohit Hindi"/>
      <w:sz w:val="28"/>
      <w:szCs w:val="28"/>
      <w:lang w:eastAsia="zh-CN"/>
    </w:rPr>
  </w:style>
  <w:style w:type="paragraph" w:styleId="BodyText">
    <w:name w:val="Body Text"/>
    <w:basedOn w:val="Normal"/>
    <w:pPr>
      <w:suppressAutoHyphens/>
      <w:ind w:right="540"/>
      <w:jc w:val="center"/>
    </w:pPr>
    <w:rPr>
      <w:b/>
      <w:bCs/>
      <w:smallCaps/>
      <w:lang w:eastAsia="zh-CN"/>
    </w:rPr>
  </w:style>
  <w:style w:type="paragraph" w:styleId="List">
    <w:name w:val="List"/>
    <w:basedOn w:val="BodyText"/>
    <w:rPr>
      <w:rFonts w:cs="Lohit Hindi"/>
    </w:rPr>
  </w:style>
  <w:style w:type="paragraph" w:styleId="Caption">
    <w:name w:val="caption"/>
    <w:basedOn w:val="Normal"/>
    <w:qFormat/>
    <w:pPr>
      <w:suppressLineNumbers/>
      <w:suppressAutoHyphens/>
      <w:spacing w:before="120" w:after="120" w:line="276" w:lineRule="auto"/>
    </w:pPr>
    <w:rPr>
      <w:rFonts w:ascii="Calibri" w:hAnsi="Calibri" w:cs="Lohit Hindi"/>
      <w:i/>
      <w:iCs/>
      <w:lang w:eastAsia="zh-CN"/>
    </w:rPr>
  </w:style>
  <w:style w:type="paragraph" w:customStyle="1" w:styleId="Index">
    <w:name w:val="Index"/>
    <w:basedOn w:val="Normal"/>
    <w:pPr>
      <w:suppressLineNumbers/>
      <w:suppressAutoHyphens/>
      <w:spacing w:after="200" w:line="276" w:lineRule="auto"/>
    </w:pPr>
    <w:rPr>
      <w:rFonts w:ascii="Calibri" w:hAnsi="Calibri" w:cs="Lohit Hindi"/>
      <w:sz w:val="22"/>
      <w:szCs w:val="22"/>
      <w:lang w:eastAsia="zh-CN"/>
    </w:rPr>
  </w:style>
  <w:style w:type="paragraph" w:customStyle="1" w:styleId="WW-Default">
    <w:name w:val="WW-Default"/>
    <w:pPr>
      <w:widowControl w:val="0"/>
      <w:suppressAutoHyphens/>
      <w:autoSpaceDE w:val="0"/>
    </w:pPr>
    <w:rPr>
      <w:rFonts w:ascii="CMB X 10" w:hAnsi="CMB X 10" w:cs="CMB X 10"/>
      <w:color w:val="000000"/>
      <w:sz w:val="24"/>
      <w:szCs w:val="24"/>
      <w:lang w:eastAsia="zh-CN"/>
    </w:rPr>
  </w:style>
  <w:style w:type="paragraph" w:customStyle="1" w:styleId="CM1">
    <w:name w:val="CM1"/>
    <w:basedOn w:val="WW-Default"/>
    <w:next w:val="WW-Default"/>
    <w:pPr>
      <w:spacing w:line="240" w:lineRule="atLeast"/>
    </w:pPr>
    <w:rPr>
      <w:rFonts w:cs="Times New Roman"/>
      <w:color w:val="auto"/>
    </w:rPr>
  </w:style>
  <w:style w:type="paragraph" w:customStyle="1" w:styleId="CM3">
    <w:name w:val="CM3"/>
    <w:basedOn w:val="WW-Default"/>
    <w:next w:val="WW-Default"/>
    <w:rPr>
      <w:rFonts w:cs="Times New Roman"/>
      <w:color w:val="auto"/>
    </w:rPr>
  </w:style>
  <w:style w:type="paragraph" w:customStyle="1" w:styleId="CM2">
    <w:name w:val="CM2"/>
    <w:basedOn w:val="WW-Default"/>
    <w:next w:val="WW-Default"/>
    <w:pPr>
      <w:spacing w:line="268" w:lineRule="atLeast"/>
    </w:pPr>
    <w:rPr>
      <w:rFonts w:cs="Times New Roman"/>
      <w:color w:val="auto"/>
    </w:rPr>
  </w:style>
  <w:style w:type="paragraph" w:customStyle="1" w:styleId="CM4">
    <w:name w:val="CM4"/>
    <w:basedOn w:val="WW-Default"/>
    <w:next w:val="WW-Default"/>
    <w:rPr>
      <w:rFonts w:cs="Times New Roman"/>
      <w:color w:val="auto"/>
    </w:rPr>
  </w:style>
  <w:style w:type="paragraph" w:styleId="NoSpacing">
    <w:name w:val="No Spacing"/>
    <w:uiPriority w:val="1"/>
    <w:qFormat/>
    <w:pPr>
      <w:suppressAutoHyphens/>
    </w:pPr>
    <w:rPr>
      <w:rFonts w:ascii="Calibri" w:hAnsi="Calibri"/>
      <w:sz w:val="22"/>
      <w:szCs w:val="22"/>
      <w:lang w:eastAsia="zh-CN"/>
    </w:rPr>
  </w:style>
  <w:style w:type="paragraph" w:styleId="Header">
    <w:name w:val="header"/>
    <w:basedOn w:val="Normal"/>
    <w:pPr>
      <w:tabs>
        <w:tab w:val="center" w:pos="4680"/>
        <w:tab w:val="right" w:pos="9360"/>
      </w:tabs>
      <w:suppressAutoHyphens/>
      <w:spacing w:after="200" w:line="276" w:lineRule="auto"/>
    </w:pPr>
    <w:rPr>
      <w:rFonts w:ascii="Calibri" w:hAnsi="Calibri"/>
      <w:sz w:val="22"/>
      <w:szCs w:val="22"/>
      <w:lang w:eastAsia="zh-CN"/>
    </w:rPr>
  </w:style>
  <w:style w:type="paragraph" w:styleId="Footer">
    <w:name w:val="footer"/>
    <w:basedOn w:val="Normal"/>
    <w:pPr>
      <w:tabs>
        <w:tab w:val="center" w:pos="4680"/>
        <w:tab w:val="right" w:pos="9360"/>
      </w:tabs>
      <w:suppressAutoHyphens/>
      <w:spacing w:after="200" w:line="276" w:lineRule="auto"/>
    </w:pPr>
    <w:rPr>
      <w:rFonts w:ascii="Calibri" w:hAnsi="Calibri"/>
      <w:sz w:val="22"/>
      <w:szCs w:val="22"/>
      <w:lang w:eastAsia="zh-CN"/>
    </w:rPr>
  </w:style>
  <w:style w:type="paragraph" w:styleId="BalloonText">
    <w:name w:val="Balloon Text"/>
    <w:basedOn w:val="Normal"/>
    <w:pPr>
      <w:suppressAutoHyphens/>
    </w:pPr>
    <w:rPr>
      <w:rFonts w:ascii="Tahoma" w:hAnsi="Tahoma" w:cs="Tahoma"/>
      <w:sz w:val="16"/>
      <w:szCs w:val="16"/>
      <w:lang w:eastAsia="zh-CN"/>
    </w:rPr>
  </w:style>
  <w:style w:type="paragraph" w:customStyle="1" w:styleId="TableContents">
    <w:name w:val="Table Contents"/>
    <w:basedOn w:val="Normal"/>
    <w:pPr>
      <w:suppressLineNumbers/>
      <w:suppressAutoHyphens/>
      <w:spacing w:after="200" w:line="276" w:lineRule="auto"/>
    </w:pPr>
    <w:rPr>
      <w:rFonts w:ascii="Calibri" w:hAnsi="Calibri"/>
      <w:sz w:val="22"/>
      <w:szCs w:val="22"/>
      <w:lang w:eastAsia="zh-CN"/>
    </w:rPr>
  </w:style>
  <w:style w:type="paragraph" w:customStyle="1" w:styleId="TableHeading">
    <w:name w:val="Table Heading"/>
    <w:basedOn w:val="TableContents"/>
    <w:pPr>
      <w:jc w:val="center"/>
    </w:pPr>
    <w:rPr>
      <w:b/>
      <w:bCs/>
    </w:rPr>
  </w:style>
  <w:style w:type="character" w:customStyle="1" w:styleId="InternetLink">
    <w:name w:val="Internet Link"/>
    <w:rsid w:val="007815E0"/>
    <w:rPr>
      <w:rFonts w:cs="Times New Roman"/>
      <w:color w:val="0000FF"/>
      <w:u w:val="single"/>
      <w:lang w:val="en-US" w:eastAsia="en-US" w:bidi="en-US"/>
    </w:rPr>
  </w:style>
  <w:style w:type="paragraph" w:styleId="ListParagraph">
    <w:name w:val="List Paragraph"/>
    <w:basedOn w:val="Normal"/>
    <w:uiPriority w:val="34"/>
    <w:qFormat/>
    <w:rsid w:val="00DE403D"/>
    <w:pPr>
      <w:spacing w:after="200" w:line="276" w:lineRule="auto"/>
      <w:ind w:left="720"/>
      <w:contextualSpacing/>
    </w:pPr>
    <w:rPr>
      <w:rFonts w:ascii="Calibri" w:eastAsia="Calibri" w:hAnsi="Calibri"/>
      <w:sz w:val="22"/>
      <w:szCs w:val="22"/>
    </w:rPr>
  </w:style>
  <w:style w:type="paragraph" w:customStyle="1" w:styleId="Default">
    <w:name w:val="Default"/>
    <w:rsid w:val="00F6577A"/>
    <w:pPr>
      <w:autoSpaceDE w:val="0"/>
      <w:autoSpaceDN w:val="0"/>
      <w:adjustRightInd w:val="0"/>
    </w:pPr>
    <w:rPr>
      <w:color w:val="000000"/>
      <w:sz w:val="24"/>
      <w:szCs w:val="24"/>
    </w:rPr>
  </w:style>
  <w:style w:type="character" w:styleId="Emphasis">
    <w:name w:val="Emphasis"/>
    <w:uiPriority w:val="20"/>
    <w:qFormat/>
    <w:rsid w:val="00386264"/>
    <w:rPr>
      <w:i/>
      <w:iCs/>
    </w:rPr>
  </w:style>
  <w:style w:type="paragraph" w:styleId="HTMLPreformatted">
    <w:name w:val="HTML Preformatted"/>
    <w:basedOn w:val="Normal"/>
    <w:link w:val="HTMLPreformattedChar"/>
    <w:uiPriority w:val="99"/>
    <w:semiHidden/>
    <w:unhideWhenUsed/>
    <w:rsid w:val="00FD5C7E"/>
    <w:rPr>
      <w:rFonts w:ascii="Courier New" w:hAnsi="Courier New" w:cs="Courier New"/>
      <w:sz w:val="20"/>
      <w:szCs w:val="20"/>
    </w:rPr>
  </w:style>
  <w:style w:type="character" w:customStyle="1" w:styleId="HTMLPreformattedChar">
    <w:name w:val="HTML Preformatted Char"/>
    <w:link w:val="HTMLPreformatted"/>
    <w:uiPriority w:val="99"/>
    <w:semiHidden/>
    <w:rsid w:val="00FD5C7E"/>
    <w:rPr>
      <w:rFonts w:ascii="Courier New" w:hAnsi="Courier New" w:cs="Courier New"/>
      <w:lang w:eastAsia="zh-CN"/>
    </w:rPr>
  </w:style>
  <w:style w:type="character" w:customStyle="1" w:styleId="UnresolvedMention1">
    <w:name w:val="Unresolved Mention1"/>
    <w:uiPriority w:val="99"/>
    <w:semiHidden/>
    <w:unhideWhenUsed/>
    <w:rsid w:val="00FD5C7E"/>
    <w:rPr>
      <w:color w:val="605E5C"/>
      <w:shd w:val="clear" w:color="auto" w:fill="E1DFDD"/>
    </w:rPr>
  </w:style>
  <w:style w:type="table" w:styleId="TableGrid">
    <w:name w:val="Table Grid"/>
    <w:basedOn w:val="TableNormal"/>
    <w:uiPriority w:val="39"/>
    <w:rsid w:val="00E0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97228"/>
    <w:rPr>
      <w:rFonts w:asciiTheme="majorHAnsi" w:eastAsiaTheme="majorEastAsia" w:hAnsiTheme="majorHAnsi" w:cstheme="majorBidi"/>
      <w:color w:val="2F5496" w:themeColor="accent1" w:themeShade="BF"/>
      <w:sz w:val="26"/>
      <w:szCs w:val="26"/>
      <w:lang w:eastAsia="zh-CN"/>
    </w:rPr>
  </w:style>
  <w:style w:type="paragraph" w:styleId="Revision">
    <w:name w:val="Revision"/>
    <w:hidden/>
    <w:uiPriority w:val="99"/>
    <w:semiHidden/>
    <w:rsid w:val="00C51CB7"/>
    <w:rPr>
      <w:rFonts w:ascii="Calibri" w:hAnsi="Calibri"/>
      <w:sz w:val="22"/>
      <w:szCs w:val="22"/>
      <w:lang w:eastAsia="zh-CN"/>
    </w:rPr>
  </w:style>
  <w:style w:type="paragraph" w:customStyle="1" w:styleId="Style1">
    <w:name w:val="Style1"/>
    <w:basedOn w:val="Heading1"/>
    <w:qFormat/>
    <w:rsid w:val="00BA7670"/>
    <w:rPr>
      <w:lang w:eastAsia="en-US"/>
    </w:rPr>
  </w:style>
  <w:style w:type="paragraph" w:customStyle="1" w:styleId="Style2">
    <w:name w:val="Style2"/>
    <w:basedOn w:val="NoSpacing"/>
    <w:qFormat/>
    <w:rsid w:val="00022533"/>
    <w:rPr>
      <w:rFonts w:ascii="Times New Roman" w:hAnsi="Times New Roman"/>
      <w:b/>
      <w:caps/>
      <w:color w:val="000000"/>
      <w:sz w:val="24"/>
      <w:szCs w:val="24"/>
      <w:lang w:eastAsia="en-US"/>
    </w:rPr>
  </w:style>
  <w:style w:type="character" w:customStyle="1" w:styleId="Heading3Char">
    <w:name w:val="Heading 3 Char"/>
    <w:basedOn w:val="DefaultParagraphFont"/>
    <w:link w:val="Heading3"/>
    <w:uiPriority w:val="9"/>
    <w:rsid w:val="00CE058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0589"/>
    <w:rPr>
      <w:rFonts w:asciiTheme="majorHAnsi" w:eastAsiaTheme="majorEastAsia" w:hAnsiTheme="majorHAnsi" w:cstheme="majorBidi"/>
      <w:i/>
      <w:iCs/>
      <w:color w:val="2F5496" w:themeColor="accent1" w:themeShade="BF"/>
      <w:sz w:val="24"/>
      <w:szCs w:val="24"/>
    </w:rPr>
  </w:style>
  <w:style w:type="paragraph" w:styleId="Title">
    <w:name w:val="Title"/>
    <w:basedOn w:val="Normal"/>
    <w:link w:val="TitleChar"/>
    <w:qFormat/>
    <w:rsid w:val="00CE0589"/>
    <w:pPr>
      <w:jc w:val="center"/>
    </w:pPr>
    <w:rPr>
      <w:rFonts w:ascii="Comic Sans MS" w:hAnsi="Comic Sans MS"/>
      <w:b/>
      <w:sz w:val="36"/>
      <w:szCs w:val="20"/>
    </w:rPr>
  </w:style>
  <w:style w:type="character" w:customStyle="1" w:styleId="TitleChar">
    <w:name w:val="Title Char"/>
    <w:basedOn w:val="DefaultParagraphFont"/>
    <w:link w:val="Title"/>
    <w:rsid w:val="00CE0589"/>
    <w:rPr>
      <w:rFonts w:ascii="Comic Sans MS" w:hAnsi="Comic Sans MS"/>
      <w:b/>
      <w:sz w:val="36"/>
    </w:rPr>
  </w:style>
  <w:style w:type="character" w:styleId="FollowedHyperlink">
    <w:name w:val="FollowedHyperlink"/>
    <w:basedOn w:val="DefaultParagraphFont"/>
    <w:uiPriority w:val="99"/>
    <w:semiHidden/>
    <w:unhideWhenUsed/>
    <w:rsid w:val="008624E9"/>
    <w:rPr>
      <w:color w:val="954F72" w:themeColor="followedHyperlink"/>
      <w:u w:val="single"/>
    </w:rPr>
  </w:style>
  <w:style w:type="character" w:styleId="UnresolvedMention">
    <w:name w:val="Unresolved Mention"/>
    <w:basedOn w:val="DefaultParagraphFont"/>
    <w:uiPriority w:val="99"/>
    <w:rsid w:val="00304593"/>
    <w:rPr>
      <w:color w:val="605E5C"/>
      <w:shd w:val="clear" w:color="auto" w:fill="E1DFDD"/>
    </w:rPr>
  </w:style>
  <w:style w:type="paragraph" w:styleId="NormalWeb">
    <w:name w:val="Normal (Web)"/>
    <w:basedOn w:val="Normal"/>
    <w:uiPriority w:val="99"/>
    <w:semiHidden/>
    <w:unhideWhenUsed/>
    <w:rsid w:val="00C963C3"/>
  </w:style>
  <w:style w:type="character" w:customStyle="1" w:styleId="st">
    <w:name w:val="st"/>
    <w:basedOn w:val="DefaultParagraphFont"/>
    <w:rsid w:val="00D40CF7"/>
  </w:style>
  <w:style w:type="paragraph" w:customStyle="1" w:styleId="TableParagraph">
    <w:name w:val="Table Paragraph"/>
    <w:basedOn w:val="Normal"/>
    <w:uiPriority w:val="1"/>
    <w:qFormat/>
    <w:rsid w:val="00F52D89"/>
    <w:pPr>
      <w:widowControl w:val="0"/>
    </w:pPr>
    <w:rPr>
      <w:rFonts w:asciiTheme="minorHAnsi" w:eastAsiaTheme="minorHAnsi" w:hAnsiTheme="minorHAnsi" w:cstheme="minorBidi"/>
      <w:sz w:val="22"/>
      <w:szCs w:val="22"/>
    </w:rPr>
  </w:style>
  <w:style w:type="character" w:customStyle="1" w:styleId="normaltextrun">
    <w:name w:val="normaltextrun"/>
    <w:basedOn w:val="DefaultParagraphFont"/>
    <w:rsid w:val="00BC65EC"/>
  </w:style>
  <w:style w:type="character" w:customStyle="1" w:styleId="eop">
    <w:name w:val="eop"/>
    <w:basedOn w:val="DefaultParagraphFont"/>
    <w:rsid w:val="00BC65EC"/>
  </w:style>
  <w:style w:type="character" w:customStyle="1" w:styleId="textlayer--absolute">
    <w:name w:val="textlayer--absolute"/>
    <w:basedOn w:val="DefaultParagraphFont"/>
    <w:rsid w:val="003877B1"/>
  </w:style>
  <w:style w:type="character" w:styleId="Strong">
    <w:name w:val="Strong"/>
    <w:basedOn w:val="DefaultParagraphFont"/>
    <w:uiPriority w:val="22"/>
    <w:qFormat/>
    <w:rsid w:val="00387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4600">
      <w:bodyDiv w:val="1"/>
      <w:marLeft w:val="0"/>
      <w:marRight w:val="0"/>
      <w:marTop w:val="0"/>
      <w:marBottom w:val="0"/>
      <w:divBdr>
        <w:top w:val="none" w:sz="0" w:space="0" w:color="auto"/>
        <w:left w:val="none" w:sz="0" w:space="0" w:color="auto"/>
        <w:bottom w:val="none" w:sz="0" w:space="0" w:color="auto"/>
        <w:right w:val="none" w:sz="0" w:space="0" w:color="auto"/>
      </w:divBdr>
    </w:div>
    <w:div w:id="67465853">
      <w:bodyDiv w:val="1"/>
      <w:marLeft w:val="0"/>
      <w:marRight w:val="0"/>
      <w:marTop w:val="0"/>
      <w:marBottom w:val="0"/>
      <w:divBdr>
        <w:top w:val="none" w:sz="0" w:space="0" w:color="auto"/>
        <w:left w:val="none" w:sz="0" w:space="0" w:color="auto"/>
        <w:bottom w:val="none" w:sz="0" w:space="0" w:color="auto"/>
        <w:right w:val="none" w:sz="0" w:space="0" w:color="auto"/>
      </w:divBdr>
    </w:div>
    <w:div w:id="107241345">
      <w:bodyDiv w:val="1"/>
      <w:marLeft w:val="0"/>
      <w:marRight w:val="0"/>
      <w:marTop w:val="0"/>
      <w:marBottom w:val="0"/>
      <w:divBdr>
        <w:top w:val="none" w:sz="0" w:space="0" w:color="auto"/>
        <w:left w:val="none" w:sz="0" w:space="0" w:color="auto"/>
        <w:bottom w:val="none" w:sz="0" w:space="0" w:color="auto"/>
        <w:right w:val="none" w:sz="0" w:space="0" w:color="auto"/>
      </w:divBdr>
    </w:div>
    <w:div w:id="264728891">
      <w:bodyDiv w:val="1"/>
      <w:marLeft w:val="0"/>
      <w:marRight w:val="0"/>
      <w:marTop w:val="0"/>
      <w:marBottom w:val="0"/>
      <w:divBdr>
        <w:top w:val="none" w:sz="0" w:space="0" w:color="auto"/>
        <w:left w:val="none" w:sz="0" w:space="0" w:color="auto"/>
        <w:bottom w:val="none" w:sz="0" w:space="0" w:color="auto"/>
        <w:right w:val="none" w:sz="0" w:space="0" w:color="auto"/>
      </w:divBdr>
    </w:div>
    <w:div w:id="267742165">
      <w:bodyDiv w:val="1"/>
      <w:marLeft w:val="0"/>
      <w:marRight w:val="0"/>
      <w:marTop w:val="0"/>
      <w:marBottom w:val="0"/>
      <w:divBdr>
        <w:top w:val="none" w:sz="0" w:space="0" w:color="auto"/>
        <w:left w:val="none" w:sz="0" w:space="0" w:color="auto"/>
        <w:bottom w:val="none" w:sz="0" w:space="0" w:color="auto"/>
        <w:right w:val="none" w:sz="0" w:space="0" w:color="auto"/>
      </w:divBdr>
    </w:div>
    <w:div w:id="299965376">
      <w:bodyDiv w:val="1"/>
      <w:marLeft w:val="0"/>
      <w:marRight w:val="0"/>
      <w:marTop w:val="0"/>
      <w:marBottom w:val="0"/>
      <w:divBdr>
        <w:top w:val="none" w:sz="0" w:space="0" w:color="auto"/>
        <w:left w:val="none" w:sz="0" w:space="0" w:color="auto"/>
        <w:bottom w:val="none" w:sz="0" w:space="0" w:color="auto"/>
        <w:right w:val="none" w:sz="0" w:space="0" w:color="auto"/>
      </w:divBdr>
    </w:div>
    <w:div w:id="306521330">
      <w:bodyDiv w:val="1"/>
      <w:marLeft w:val="0"/>
      <w:marRight w:val="0"/>
      <w:marTop w:val="0"/>
      <w:marBottom w:val="0"/>
      <w:divBdr>
        <w:top w:val="none" w:sz="0" w:space="0" w:color="auto"/>
        <w:left w:val="none" w:sz="0" w:space="0" w:color="auto"/>
        <w:bottom w:val="none" w:sz="0" w:space="0" w:color="auto"/>
        <w:right w:val="none" w:sz="0" w:space="0" w:color="auto"/>
      </w:divBdr>
    </w:div>
    <w:div w:id="337737400">
      <w:bodyDiv w:val="1"/>
      <w:marLeft w:val="0"/>
      <w:marRight w:val="0"/>
      <w:marTop w:val="0"/>
      <w:marBottom w:val="0"/>
      <w:divBdr>
        <w:top w:val="none" w:sz="0" w:space="0" w:color="auto"/>
        <w:left w:val="none" w:sz="0" w:space="0" w:color="auto"/>
        <w:bottom w:val="none" w:sz="0" w:space="0" w:color="auto"/>
        <w:right w:val="none" w:sz="0" w:space="0" w:color="auto"/>
      </w:divBdr>
    </w:div>
    <w:div w:id="379550807">
      <w:bodyDiv w:val="1"/>
      <w:marLeft w:val="0"/>
      <w:marRight w:val="0"/>
      <w:marTop w:val="0"/>
      <w:marBottom w:val="0"/>
      <w:divBdr>
        <w:top w:val="none" w:sz="0" w:space="0" w:color="auto"/>
        <w:left w:val="none" w:sz="0" w:space="0" w:color="auto"/>
        <w:bottom w:val="none" w:sz="0" w:space="0" w:color="auto"/>
        <w:right w:val="none" w:sz="0" w:space="0" w:color="auto"/>
      </w:divBdr>
    </w:div>
    <w:div w:id="405419929">
      <w:bodyDiv w:val="1"/>
      <w:marLeft w:val="0"/>
      <w:marRight w:val="0"/>
      <w:marTop w:val="0"/>
      <w:marBottom w:val="0"/>
      <w:divBdr>
        <w:top w:val="none" w:sz="0" w:space="0" w:color="auto"/>
        <w:left w:val="none" w:sz="0" w:space="0" w:color="auto"/>
        <w:bottom w:val="none" w:sz="0" w:space="0" w:color="auto"/>
        <w:right w:val="none" w:sz="0" w:space="0" w:color="auto"/>
      </w:divBdr>
    </w:div>
    <w:div w:id="427583844">
      <w:bodyDiv w:val="1"/>
      <w:marLeft w:val="0"/>
      <w:marRight w:val="0"/>
      <w:marTop w:val="0"/>
      <w:marBottom w:val="0"/>
      <w:divBdr>
        <w:top w:val="none" w:sz="0" w:space="0" w:color="auto"/>
        <w:left w:val="none" w:sz="0" w:space="0" w:color="auto"/>
        <w:bottom w:val="none" w:sz="0" w:space="0" w:color="auto"/>
        <w:right w:val="none" w:sz="0" w:space="0" w:color="auto"/>
      </w:divBdr>
    </w:div>
    <w:div w:id="439760547">
      <w:bodyDiv w:val="1"/>
      <w:marLeft w:val="0"/>
      <w:marRight w:val="0"/>
      <w:marTop w:val="0"/>
      <w:marBottom w:val="0"/>
      <w:divBdr>
        <w:top w:val="none" w:sz="0" w:space="0" w:color="auto"/>
        <w:left w:val="none" w:sz="0" w:space="0" w:color="auto"/>
        <w:bottom w:val="none" w:sz="0" w:space="0" w:color="auto"/>
        <w:right w:val="none" w:sz="0" w:space="0" w:color="auto"/>
      </w:divBdr>
    </w:div>
    <w:div w:id="447742473">
      <w:bodyDiv w:val="1"/>
      <w:marLeft w:val="0"/>
      <w:marRight w:val="0"/>
      <w:marTop w:val="0"/>
      <w:marBottom w:val="0"/>
      <w:divBdr>
        <w:top w:val="none" w:sz="0" w:space="0" w:color="auto"/>
        <w:left w:val="none" w:sz="0" w:space="0" w:color="auto"/>
        <w:bottom w:val="none" w:sz="0" w:space="0" w:color="auto"/>
        <w:right w:val="none" w:sz="0" w:space="0" w:color="auto"/>
      </w:divBdr>
    </w:div>
    <w:div w:id="458691638">
      <w:bodyDiv w:val="1"/>
      <w:marLeft w:val="0"/>
      <w:marRight w:val="0"/>
      <w:marTop w:val="0"/>
      <w:marBottom w:val="0"/>
      <w:divBdr>
        <w:top w:val="none" w:sz="0" w:space="0" w:color="auto"/>
        <w:left w:val="none" w:sz="0" w:space="0" w:color="auto"/>
        <w:bottom w:val="none" w:sz="0" w:space="0" w:color="auto"/>
        <w:right w:val="none" w:sz="0" w:space="0" w:color="auto"/>
      </w:divBdr>
    </w:div>
    <w:div w:id="576018364">
      <w:bodyDiv w:val="1"/>
      <w:marLeft w:val="0"/>
      <w:marRight w:val="0"/>
      <w:marTop w:val="0"/>
      <w:marBottom w:val="0"/>
      <w:divBdr>
        <w:top w:val="none" w:sz="0" w:space="0" w:color="auto"/>
        <w:left w:val="none" w:sz="0" w:space="0" w:color="auto"/>
        <w:bottom w:val="none" w:sz="0" w:space="0" w:color="auto"/>
        <w:right w:val="none" w:sz="0" w:space="0" w:color="auto"/>
      </w:divBdr>
    </w:div>
    <w:div w:id="616521526">
      <w:bodyDiv w:val="1"/>
      <w:marLeft w:val="0"/>
      <w:marRight w:val="0"/>
      <w:marTop w:val="0"/>
      <w:marBottom w:val="0"/>
      <w:divBdr>
        <w:top w:val="none" w:sz="0" w:space="0" w:color="auto"/>
        <w:left w:val="none" w:sz="0" w:space="0" w:color="auto"/>
        <w:bottom w:val="none" w:sz="0" w:space="0" w:color="auto"/>
        <w:right w:val="none" w:sz="0" w:space="0" w:color="auto"/>
      </w:divBdr>
    </w:div>
    <w:div w:id="678391390">
      <w:bodyDiv w:val="1"/>
      <w:marLeft w:val="0"/>
      <w:marRight w:val="0"/>
      <w:marTop w:val="0"/>
      <w:marBottom w:val="0"/>
      <w:divBdr>
        <w:top w:val="none" w:sz="0" w:space="0" w:color="auto"/>
        <w:left w:val="none" w:sz="0" w:space="0" w:color="auto"/>
        <w:bottom w:val="none" w:sz="0" w:space="0" w:color="auto"/>
        <w:right w:val="none" w:sz="0" w:space="0" w:color="auto"/>
      </w:divBdr>
    </w:div>
    <w:div w:id="696272475">
      <w:bodyDiv w:val="1"/>
      <w:marLeft w:val="0"/>
      <w:marRight w:val="0"/>
      <w:marTop w:val="0"/>
      <w:marBottom w:val="0"/>
      <w:divBdr>
        <w:top w:val="none" w:sz="0" w:space="0" w:color="auto"/>
        <w:left w:val="none" w:sz="0" w:space="0" w:color="auto"/>
        <w:bottom w:val="none" w:sz="0" w:space="0" w:color="auto"/>
        <w:right w:val="none" w:sz="0" w:space="0" w:color="auto"/>
      </w:divBdr>
    </w:div>
    <w:div w:id="725839418">
      <w:bodyDiv w:val="1"/>
      <w:marLeft w:val="0"/>
      <w:marRight w:val="0"/>
      <w:marTop w:val="0"/>
      <w:marBottom w:val="0"/>
      <w:divBdr>
        <w:top w:val="none" w:sz="0" w:space="0" w:color="auto"/>
        <w:left w:val="none" w:sz="0" w:space="0" w:color="auto"/>
        <w:bottom w:val="none" w:sz="0" w:space="0" w:color="auto"/>
        <w:right w:val="none" w:sz="0" w:space="0" w:color="auto"/>
      </w:divBdr>
    </w:div>
    <w:div w:id="773137022">
      <w:bodyDiv w:val="1"/>
      <w:marLeft w:val="0"/>
      <w:marRight w:val="0"/>
      <w:marTop w:val="0"/>
      <w:marBottom w:val="0"/>
      <w:divBdr>
        <w:top w:val="none" w:sz="0" w:space="0" w:color="auto"/>
        <w:left w:val="none" w:sz="0" w:space="0" w:color="auto"/>
        <w:bottom w:val="none" w:sz="0" w:space="0" w:color="auto"/>
        <w:right w:val="none" w:sz="0" w:space="0" w:color="auto"/>
      </w:divBdr>
    </w:div>
    <w:div w:id="931933665">
      <w:bodyDiv w:val="1"/>
      <w:marLeft w:val="0"/>
      <w:marRight w:val="0"/>
      <w:marTop w:val="0"/>
      <w:marBottom w:val="0"/>
      <w:divBdr>
        <w:top w:val="none" w:sz="0" w:space="0" w:color="auto"/>
        <w:left w:val="none" w:sz="0" w:space="0" w:color="auto"/>
        <w:bottom w:val="none" w:sz="0" w:space="0" w:color="auto"/>
        <w:right w:val="none" w:sz="0" w:space="0" w:color="auto"/>
      </w:divBdr>
    </w:div>
    <w:div w:id="955067377">
      <w:bodyDiv w:val="1"/>
      <w:marLeft w:val="0"/>
      <w:marRight w:val="0"/>
      <w:marTop w:val="0"/>
      <w:marBottom w:val="0"/>
      <w:divBdr>
        <w:top w:val="none" w:sz="0" w:space="0" w:color="auto"/>
        <w:left w:val="none" w:sz="0" w:space="0" w:color="auto"/>
        <w:bottom w:val="none" w:sz="0" w:space="0" w:color="auto"/>
        <w:right w:val="none" w:sz="0" w:space="0" w:color="auto"/>
      </w:divBdr>
    </w:div>
    <w:div w:id="1012025941">
      <w:bodyDiv w:val="1"/>
      <w:marLeft w:val="0"/>
      <w:marRight w:val="0"/>
      <w:marTop w:val="0"/>
      <w:marBottom w:val="0"/>
      <w:divBdr>
        <w:top w:val="none" w:sz="0" w:space="0" w:color="auto"/>
        <w:left w:val="none" w:sz="0" w:space="0" w:color="auto"/>
        <w:bottom w:val="none" w:sz="0" w:space="0" w:color="auto"/>
        <w:right w:val="none" w:sz="0" w:space="0" w:color="auto"/>
      </w:divBdr>
    </w:div>
    <w:div w:id="1162505094">
      <w:bodyDiv w:val="1"/>
      <w:marLeft w:val="0"/>
      <w:marRight w:val="0"/>
      <w:marTop w:val="0"/>
      <w:marBottom w:val="0"/>
      <w:divBdr>
        <w:top w:val="none" w:sz="0" w:space="0" w:color="auto"/>
        <w:left w:val="none" w:sz="0" w:space="0" w:color="auto"/>
        <w:bottom w:val="none" w:sz="0" w:space="0" w:color="auto"/>
        <w:right w:val="none" w:sz="0" w:space="0" w:color="auto"/>
      </w:divBdr>
    </w:div>
    <w:div w:id="1173565949">
      <w:bodyDiv w:val="1"/>
      <w:marLeft w:val="0"/>
      <w:marRight w:val="0"/>
      <w:marTop w:val="0"/>
      <w:marBottom w:val="0"/>
      <w:divBdr>
        <w:top w:val="none" w:sz="0" w:space="0" w:color="auto"/>
        <w:left w:val="none" w:sz="0" w:space="0" w:color="auto"/>
        <w:bottom w:val="none" w:sz="0" w:space="0" w:color="auto"/>
        <w:right w:val="none" w:sz="0" w:space="0" w:color="auto"/>
      </w:divBdr>
    </w:div>
    <w:div w:id="1231815645">
      <w:bodyDiv w:val="1"/>
      <w:marLeft w:val="0"/>
      <w:marRight w:val="0"/>
      <w:marTop w:val="0"/>
      <w:marBottom w:val="0"/>
      <w:divBdr>
        <w:top w:val="none" w:sz="0" w:space="0" w:color="auto"/>
        <w:left w:val="none" w:sz="0" w:space="0" w:color="auto"/>
        <w:bottom w:val="none" w:sz="0" w:space="0" w:color="auto"/>
        <w:right w:val="none" w:sz="0" w:space="0" w:color="auto"/>
      </w:divBdr>
    </w:div>
    <w:div w:id="1298335133">
      <w:bodyDiv w:val="1"/>
      <w:marLeft w:val="0"/>
      <w:marRight w:val="0"/>
      <w:marTop w:val="0"/>
      <w:marBottom w:val="0"/>
      <w:divBdr>
        <w:top w:val="none" w:sz="0" w:space="0" w:color="auto"/>
        <w:left w:val="none" w:sz="0" w:space="0" w:color="auto"/>
        <w:bottom w:val="none" w:sz="0" w:space="0" w:color="auto"/>
        <w:right w:val="none" w:sz="0" w:space="0" w:color="auto"/>
      </w:divBdr>
    </w:div>
    <w:div w:id="1384794183">
      <w:bodyDiv w:val="1"/>
      <w:marLeft w:val="0"/>
      <w:marRight w:val="0"/>
      <w:marTop w:val="0"/>
      <w:marBottom w:val="0"/>
      <w:divBdr>
        <w:top w:val="none" w:sz="0" w:space="0" w:color="auto"/>
        <w:left w:val="none" w:sz="0" w:space="0" w:color="auto"/>
        <w:bottom w:val="none" w:sz="0" w:space="0" w:color="auto"/>
        <w:right w:val="none" w:sz="0" w:space="0" w:color="auto"/>
      </w:divBdr>
    </w:div>
    <w:div w:id="1414356174">
      <w:bodyDiv w:val="1"/>
      <w:marLeft w:val="0"/>
      <w:marRight w:val="0"/>
      <w:marTop w:val="0"/>
      <w:marBottom w:val="0"/>
      <w:divBdr>
        <w:top w:val="none" w:sz="0" w:space="0" w:color="auto"/>
        <w:left w:val="none" w:sz="0" w:space="0" w:color="auto"/>
        <w:bottom w:val="none" w:sz="0" w:space="0" w:color="auto"/>
        <w:right w:val="none" w:sz="0" w:space="0" w:color="auto"/>
      </w:divBdr>
    </w:div>
    <w:div w:id="1436632695">
      <w:bodyDiv w:val="1"/>
      <w:marLeft w:val="0"/>
      <w:marRight w:val="0"/>
      <w:marTop w:val="0"/>
      <w:marBottom w:val="0"/>
      <w:divBdr>
        <w:top w:val="none" w:sz="0" w:space="0" w:color="auto"/>
        <w:left w:val="none" w:sz="0" w:space="0" w:color="auto"/>
        <w:bottom w:val="none" w:sz="0" w:space="0" w:color="auto"/>
        <w:right w:val="none" w:sz="0" w:space="0" w:color="auto"/>
      </w:divBdr>
    </w:div>
    <w:div w:id="1519850049">
      <w:bodyDiv w:val="1"/>
      <w:marLeft w:val="0"/>
      <w:marRight w:val="0"/>
      <w:marTop w:val="0"/>
      <w:marBottom w:val="0"/>
      <w:divBdr>
        <w:top w:val="none" w:sz="0" w:space="0" w:color="auto"/>
        <w:left w:val="none" w:sz="0" w:space="0" w:color="auto"/>
        <w:bottom w:val="none" w:sz="0" w:space="0" w:color="auto"/>
        <w:right w:val="none" w:sz="0" w:space="0" w:color="auto"/>
      </w:divBdr>
    </w:div>
    <w:div w:id="1588078823">
      <w:bodyDiv w:val="1"/>
      <w:marLeft w:val="0"/>
      <w:marRight w:val="0"/>
      <w:marTop w:val="0"/>
      <w:marBottom w:val="0"/>
      <w:divBdr>
        <w:top w:val="none" w:sz="0" w:space="0" w:color="auto"/>
        <w:left w:val="none" w:sz="0" w:space="0" w:color="auto"/>
        <w:bottom w:val="none" w:sz="0" w:space="0" w:color="auto"/>
        <w:right w:val="none" w:sz="0" w:space="0" w:color="auto"/>
      </w:divBdr>
    </w:div>
    <w:div w:id="1606039337">
      <w:bodyDiv w:val="1"/>
      <w:marLeft w:val="0"/>
      <w:marRight w:val="0"/>
      <w:marTop w:val="0"/>
      <w:marBottom w:val="0"/>
      <w:divBdr>
        <w:top w:val="none" w:sz="0" w:space="0" w:color="auto"/>
        <w:left w:val="none" w:sz="0" w:space="0" w:color="auto"/>
        <w:bottom w:val="none" w:sz="0" w:space="0" w:color="auto"/>
        <w:right w:val="none" w:sz="0" w:space="0" w:color="auto"/>
      </w:divBdr>
    </w:div>
    <w:div w:id="1632126807">
      <w:bodyDiv w:val="1"/>
      <w:marLeft w:val="0"/>
      <w:marRight w:val="0"/>
      <w:marTop w:val="0"/>
      <w:marBottom w:val="0"/>
      <w:divBdr>
        <w:top w:val="none" w:sz="0" w:space="0" w:color="auto"/>
        <w:left w:val="none" w:sz="0" w:space="0" w:color="auto"/>
        <w:bottom w:val="none" w:sz="0" w:space="0" w:color="auto"/>
        <w:right w:val="none" w:sz="0" w:space="0" w:color="auto"/>
      </w:divBdr>
    </w:div>
    <w:div w:id="1687975881">
      <w:bodyDiv w:val="1"/>
      <w:marLeft w:val="0"/>
      <w:marRight w:val="0"/>
      <w:marTop w:val="0"/>
      <w:marBottom w:val="0"/>
      <w:divBdr>
        <w:top w:val="none" w:sz="0" w:space="0" w:color="auto"/>
        <w:left w:val="none" w:sz="0" w:space="0" w:color="auto"/>
        <w:bottom w:val="none" w:sz="0" w:space="0" w:color="auto"/>
        <w:right w:val="none" w:sz="0" w:space="0" w:color="auto"/>
      </w:divBdr>
    </w:div>
    <w:div w:id="1708095435">
      <w:bodyDiv w:val="1"/>
      <w:marLeft w:val="0"/>
      <w:marRight w:val="0"/>
      <w:marTop w:val="0"/>
      <w:marBottom w:val="0"/>
      <w:divBdr>
        <w:top w:val="none" w:sz="0" w:space="0" w:color="auto"/>
        <w:left w:val="none" w:sz="0" w:space="0" w:color="auto"/>
        <w:bottom w:val="none" w:sz="0" w:space="0" w:color="auto"/>
        <w:right w:val="none" w:sz="0" w:space="0" w:color="auto"/>
      </w:divBdr>
    </w:div>
    <w:div w:id="1774856699">
      <w:bodyDiv w:val="1"/>
      <w:marLeft w:val="0"/>
      <w:marRight w:val="0"/>
      <w:marTop w:val="0"/>
      <w:marBottom w:val="0"/>
      <w:divBdr>
        <w:top w:val="none" w:sz="0" w:space="0" w:color="auto"/>
        <w:left w:val="none" w:sz="0" w:space="0" w:color="auto"/>
        <w:bottom w:val="none" w:sz="0" w:space="0" w:color="auto"/>
        <w:right w:val="none" w:sz="0" w:space="0" w:color="auto"/>
      </w:divBdr>
    </w:div>
    <w:div w:id="1799645609">
      <w:bodyDiv w:val="1"/>
      <w:marLeft w:val="0"/>
      <w:marRight w:val="0"/>
      <w:marTop w:val="0"/>
      <w:marBottom w:val="0"/>
      <w:divBdr>
        <w:top w:val="none" w:sz="0" w:space="0" w:color="auto"/>
        <w:left w:val="none" w:sz="0" w:space="0" w:color="auto"/>
        <w:bottom w:val="none" w:sz="0" w:space="0" w:color="auto"/>
        <w:right w:val="none" w:sz="0" w:space="0" w:color="auto"/>
      </w:divBdr>
    </w:div>
    <w:div w:id="1839342128">
      <w:bodyDiv w:val="1"/>
      <w:marLeft w:val="0"/>
      <w:marRight w:val="0"/>
      <w:marTop w:val="0"/>
      <w:marBottom w:val="0"/>
      <w:divBdr>
        <w:top w:val="none" w:sz="0" w:space="0" w:color="auto"/>
        <w:left w:val="none" w:sz="0" w:space="0" w:color="auto"/>
        <w:bottom w:val="none" w:sz="0" w:space="0" w:color="auto"/>
        <w:right w:val="none" w:sz="0" w:space="0" w:color="auto"/>
      </w:divBdr>
    </w:div>
    <w:div w:id="1876115973">
      <w:bodyDiv w:val="1"/>
      <w:marLeft w:val="0"/>
      <w:marRight w:val="0"/>
      <w:marTop w:val="0"/>
      <w:marBottom w:val="0"/>
      <w:divBdr>
        <w:top w:val="none" w:sz="0" w:space="0" w:color="auto"/>
        <w:left w:val="none" w:sz="0" w:space="0" w:color="auto"/>
        <w:bottom w:val="none" w:sz="0" w:space="0" w:color="auto"/>
        <w:right w:val="none" w:sz="0" w:space="0" w:color="auto"/>
      </w:divBdr>
    </w:div>
    <w:div w:id="1882277344">
      <w:bodyDiv w:val="1"/>
      <w:marLeft w:val="0"/>
      <w:marRight w:val="0"/>
      <w:marTop w:val="0"/>
      <w:marBottom w:val="0"/>
      <w:divBdr>
        <w:top w:val="none" w:sz="0" w:space="0" w:color="auto"/>
        <w:left w:val="none" w:sz="0" w:space="0" w:color="auto"/>
        <w:bottom w:val="none" w:sz="0" w:space="0" w:color="auto"/>
        <w:right w:val="none" w:sz="0" w:space="0" w:color="auto"/>
      </w:divBdr>
    </w:div>
    <w:div w:id="1929456862">
      <w:bodyDiv w:val="1"/>
      <w:marLeft w:val="0"/>
      <w:marRight w:val="0"/>
      <w:marTop w:val="0"/>
      <w:marBottom w:val="0"/>
      <w:divBdr>
        <w:top w:val="none" w:sz="0" w:space="0" w:color="auto"/>
        <w:left w:val="none" w:sz="0" w:space="0" w:color="auto"/>
        <w:bottom w:val="none" w:sz="0" w:space="0" w:color="auto"/>
        <w:right w:val="none" w:sz="0" w:space="0" w:color="auto"/>
      </w:divBdr>
    </w:div>
    <w:div w:id="1931506484">
      <w:bodyDiv w:val="1"/>
      <w:marLeft w:val="0"/>
      <w:marRight w:val="0"/>
      <w:marTop w:val="0"/>
      <w:marBottom w:val="0"/>
      <w:divBdr>
        <w:top w:val="none" w:sz="0" w:space="0" w:color="auto"/>
        <w:left w:val="none" w:sz="0" w:space="0" w:color="auto"/>
        <w:bottom w:val="none" w:sz="0" w:space="0" w:color="auto"/>
        <w:right w:val="none" w:sz="0" w:space="0" w:color="auto"/>
      </w:divBdr>
    </w:div>
    <w:div w:id="2044742124">
      <w:bodyDiv w:val="1"/>
      <w:marLeft w:val="0"/>
      <w:marRight w:val="0"/>
      <w:marTop w:val="0"/>
      <w:marBottom w:val="0"/>
      <w:divBdr>
        <w:top w:val="none" w:sz="0" w:space="0" w:color="auto"/>
        <w:left w:val="none" w:sz="0" w:space="0" w:color="auto"/>
        <w:bottom w:val="none" w:sz="0" w:space="0" w:color="auto"/>
        <w:right w:val="none" w:sz="0" w:space="0" w:color="auto"/>
      </w:divBdr>
    </w:div>
    <w:div w:id="2050062614">
      <w:bodyDiv w:val="1"/>
      <w:marLeft w:val="0"/>
      <w:marRight w:val="0"/>
      <w:marTop w:val="0"/>
      <w:marBottom w:val="0"/>
      <w:divBdr>
        <w:top w:val="none" w:sz="0" w:space="0" w:color="auto"/>
        <w:left w:val="none" w:sz="0" w:space="0" w:color="auto"/>
        <w:bottom w:val="none" w:sz="0" w:space="0" w:color="auto"/>
        <w:right w:val="none" w:sz="0" w:space="0" w:color="auto"/>
      </w:divBdr>
    </w:div>
    <w:div w:id="20807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archamyaraghy@valenciacollege.edu)" TargetMode="External"/><Relationship Id="rId13" Type="http://schemas.openxmlformats.org/officeDocument/2006/relationships/hyperlink" Target="http://valenciacollege.edu/calendar/" TargetMode="External"/><Relationship Id="rId18" Type="http://schemas.openxmlformats.org/officeDocument/2006/relationships/hyperlink" Target="https://nam01.safelinks.protection.outlook.com/?url=https%3A%2F%2Fvalenciacollege.edu%2Fstudents%2Fonline%2Fkeep-learning%2F&amp;data=02%7C01%7Cjdanilowski%40valenciacollege.edu%7C7369b36d08d64d605b8908d7e5636a7b%7C0e8866953d1741a88544135b0a92a47c%7C1%7C0%7C637230087453768496&amp;sdata=rkMLBzjCab%2BmKE%2FK7l29M7VFc2xWaUe1qQenJ57iQYw%3D&amp;reserve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alenciacollege.edu/about/general-counsel/" TargetMode="External"/><Relationship Id="rId17" Type="http://schemas.openxmlformats.org/officeDocument/2006/relationships/hyperlink" Target="https://nam01.safelinks.protection.outlook.com/?url=http%3A%2F%2Flibguides.valenciacollege.edu%2Fquickstartlibraryguide&amp;data=02%7C01%7Cjdanilowski%40valenciacollege.edu%7C7369b36d08d64d605b8908d7e5636a7b%7C0e8866953d1741a88544135b0a92a47c%7C1%7C0%7C637230087453788485&amp;sdata=7052DiCKNIb%2FHO2kJMJujmsty7Vg%2FemJD0YP7Sjdhj8%3D&amp;reserved=0" TargetMode="External"/><Relationship Id="rId2" Type="http://schemas.openxmlformats.org/officeDocument/2006/relationships/numbering" Target="numbering.xml"/><Relationship Id="rId16" Type="http://schemas.openxmlformats.org/officeDocument/2006/relationships/hyperlink" Target="https://libguides.valenciacollege.edu/c.php?g=1014597&amp;p=734879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homairaparchamy/Desktop/Handbook" TargetMode="External"/><Relationship Id="rId5" Type="http://schemas.openxmlformats.org/officeDocument/2006/relationships/webSettings" Target="webSettings.xml"/><Relationship Id="rId15" Type="http://schemas.openxmlformats.org/officeDocument/2006/relationships/hyperlink" Target="https://valenciacollege.edu/students/answer-center/" TargetMode="External"/><Relationship Id="rId10" Type="http://schemas.openxmlformats.org/officeDocument/2006/relationships/hyperlink" Target="http://www.valenciacollege.edu/catalog" TargetMode="External"/><Relationship Id="rId19" Type="http://schemas.openxmlformats.org/officeDocument/2006/relationships/hyperlink" Target="https://outlook.office365.com/owa/calendar/LearningSupportEastTechnology@valenciacollege.edu/booking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nam10.safelinks.protection.outlook.com/?url=https%3A%2F%2Fvalenciacollege.edu%2Fstudents%2Fstudent-services%2Fsupport.php&amp;data=04%7C01%7Chparchamyaraghy%40valenciacollege.edu%7C68afe49415034faf847a08d96332a7f9%7C0e8866953d1741a88544135b0a92a47c%7C1%7C0%7C637649891494583390%7CUnknown%7CTWFpbGZsb3d8eyJWIjoiMC4wLjAwMDAiLCJQIjoiV2luMzIiLCJBTiI6Ik1haWwiLCJXVCI6Mn0%3D%7C1000&amp;sdata=jppG1qCcGDRiRa67GDojXCMxdWZu27Pen3nd5BC1Qzk%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22E6-F4C2-324E-9C9E-5B873F78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MATH 1750</vt:lpstr>
    </vt:vector>
  </TitlesOfParts>
  <Company/>
  <LinksUpToDate>false</LinksUpToDate>
  <CharactersWithSpaces>18450</CharactersWithSpaces>
  <SharedDoc>false</SharedDoc>
  <HLinks>
    <vt:vector size="36" baseType="variant">
      <vt:variant>
        <vt:i4>6225942</vt:i4>
      </vt:variant>
      <vt:variant>
        <vt:i4>15</vt:i4>
      </vt:variant>
      <vt:variant>
        <vt:i4>0</vt:i4>
      </vt:variant>
      <vt:variant>
        <vt:i4>5</vt:i4>
      </vt:variant>
      <vt:variant>
        <vt:lpwstr>http://www.math.utoledo.edu/mlrc/MLRC.pdf</vt:lpwstr>
      </vt:variant>
      <vt:variant>
        <vt:lpwstr/>
      </vt:variant>
      <vt:variant>
        <vt:i4>3276925</vt:i4>
      </vt:variant>
      <vt:variant>
        <vt:i4>12</vt:i4>
      </vt:variant>
      <vt:variant>
        <vt:i4>0</vt:i4>
      </vt:variant>
      <vt:variant>
        <vt:i4>5</vt:i4>
      </vt:variant>
      <vt:variant>
        <vt:lpwstr>http://www.utoledo.edu/dl/students/dishonesty.html</vt:lpwstr>
      </vt:variant>
      <vt:variant>
        <vt:lpwstr/>
      </vt:variant>
      <vt:variant>
        <vt:i4>1441796</vt:i4>
      </vt:variant>
      <vt:variant>
        <vt:i4>9</vt:i4>
      </vt:variant>
      <vt:variant>
        <vt:i4>0</vt:i4>
      </vt:variant>
      <vt:variant>
        <vt:i4>5</vt:i4>
      </vt:variant>
      <vt:variant>
        <vt:lpwstr>http://www.utoledo.edu/policies/academic/undergraduate/index.html</vt:lpwstr>
      </vt:variant>
      <vt:variant>
        <vt:lpwstr/>
      </vt:variant>
      <vt:variant>
        <vt:i4>1441796</vt:i4>
      </vt:variant>
      <vt:variant>
        <vt:i4>6</vt:i4>
      </vt:variant>
      <vt:variant>
        <vt:i4>0</vt:i4>
      </vt:variant>
      <vt:variant>
        <vt:i4>5</vt:i4>
      </vt:variant>
      <vt:variant>
        <vt:lpwstr>http://www.utoledo.edu/policies/academic/undergraduate/index.html</vt:lpwstr>
      </vt:variant>
      <vt:variant>
        <vt:lpwstr/>
      </vt:variant>
      <vt:variant>
        <vt:i4>524307</vt:i4>
      </vt:variant>
      <vt:variant>
        <vt:i4>3</vt:i4>
      </vt:variant>
      <vt:variant>
        <vt:i4>0</vt:i4>
      </vt:variant>
      <vt:variant>
        <vt:i4>5</vt:i4>
      </vt:variant>
      <vt:variant>
        <vt:lpwstr>http://www.utoledo.edu/offices/student-disability-services/sam/index.html</vt:lpwstr>
      </vt:variant>
      <vt:variant>
        <vt:lpwstr/>
      </vt:variant>
      <vt:variant>
        <vt:i4>7143534</vt:i4>
      </vt:variant>
      <vt:variant>
        <vt:i4>0</vt:i4>
      </vt:variant>
      <vt:variant>
        <vt:i4>0</vt:i4>
      </vt:variant>
      <vt:variant>
        <vt:i4>5</vt:i4>
      </vt:variant>
      <vt:variant>
        <vt:lpwstr>https://openstax.org/details/astronomy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1750</dc:title>
  <dc:subject/>
  <dc:creator>Shirley Michel</dc:creator>
  <cp:keywords/>
  <cp:lastModifiedBy>Microsoft Office User</cp:lastModifiedBy>
  <cp:revision>5</cp:revision>
  <cp:lastPrinted>2012-07-30T18:17:00Z</cp:lastPrinted>
  <dcterms:created xsi:type="dcterms:W3CDTF">2022-06-15T16:04:00Z</dcterms:created>
  <dcterms:modified xsi:type="dcterms:W3CDTF">2022-06-15T16:36:00Z</dcterms:modified>
</cp:coreProperties>
</file>